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40738509"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3C18F7">
        <w:rPr>
          <w:rFonts w:ascii="Arial" w:hAnsi="Arial" w:cs="Arial"/>
          <w:b/>
          <w:szCs w:val="28"/>
          <w:lang w:val="en-US"/>
        </w:rPr>
        <w:t>6</w:t>
      </w:r>
      <w:r w:rsidR="00D548A5">
        <w:rPr>
          <w:rFonts w:ascii="Arial" w:hAnsi="Arial" w:cs="Arial"/>
          <w:b/>
          <w:szCs w:val="28"/>
          <w:lang w:val="en-US"/>
        </w:rPr>
        <w:t>bis-e</w:t>
      </w:r>
      <w:r w:rsidRPr="00D83109">
        <w:rPr>
          <w:rFonts w:ascii="Arial" w:hAnsi="Arial" w:cs="Arial"/>
          <w:b/>
          <w:szCs w:val="28"/>
          <w:lang w:val="en-US"/>
        </w:rPr>
        <w:tab/>
      </w:r>
      <w:r w:rsidR="0086487D" w:rsidRPr="0086487D">
        <w:rPr>
          <w:rFonts w:ascii="Arial" w:hAnsi="Arial" w:cs="Arial"/>
          <w:b/>
          <w:szCs w:val="28"/>
          <w:lang w:val="en-US"/>
        </w:rPr>
        <w:t>R4-2305</w:t>
      </w:r>
      <w:r w:rsidR="00A66F77">
        <w:rPr>
          <w:rFonts w:ascii="Arial" w:hAnsi="Arial" w:cs="Arial"/>
          <w:b/>
          <w:szCs w:val="28"/>
          <w:lang w:val="en-US"/>
        </w:rPr>
        <w:t>800</w:t>
      </w:r>
    </w:p>
    <w:p w14:paraId="60407F1B" w14:textId="73CB999E" w:rsidR="00CC6F36" w:rsidRPr="001D2FBF" w:rsidRDefault="00D548A5" w:rsidP="00CC6F36">
      <w:pPr>
        <w:widowControl w:val="0"/>
        <w:tabs>
          <w:tab w:val="right" w:pos="9072"/>
        </w:tabs>
        <w:rPr>
          <w:rFonts w:ascii="Arial" w:hAnsi="Arial" w:cs="Arial"/>
          <w:b/>
          <w:szCs w:val="28"/>
          <w:lang w:val="en-US"/>
        </w:rPr>
      </w:pPr>
      <w:r>
        <w:rPr>
          <w:rFonts w:ascii="Arial" w:hAnsi="Arial" w:cs="Arial"/>
          <w:b/>
          <w:szCs w:val="28"/>
          <w:lang w:val="en-US"/>
        </w:rPr>
        <w:t>Electronic Meeting</w:t>
      </w:r>
      <w:r w:rsidR="00CC6F36" w:rsidRPr="001D2FBF">
        <w:rPr>
          <w:rFonts w:ascii="Arial" w:hAnsi="Arial" w:cs="Arial"/>
          <w:b/>
          <w:szCs w:val="28"/>
          <w:lang w:val="en-US"/>
        </w:rPr>
        <w:t>,</w:t>
      </w:r>
      <w:r w:rsidR="004D68F9">
        <w:rPr>
          <w:rFonts w:ascii="Arial" w:hAnsi="Arial" w:cs="Arial"/>
          <w:b/>
          <w:szCs w:val="28"/>
          <w:lang w:val="en-US"/>
        </w:rPr>
        <w:t xml:space="preserve"> </w:t>
      </w:r>
      <w:r>
        <w:rPr>
          <w:rFonts w:ascii="Arial" w:hAnsi="Arial" w:cs="Arial"/>
          <w:b/>
          <w:szCs w:val="28"/>
          <w:lang w:val="en-US"/>
        </w:rPr>
        <w:t>April 17-26</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271EC279"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AB4B55">
        <w:rPr>
          <w:rFonts w:ascii="Arial" w:hAnsi="Arial" w:cs="Arial"/>
          <w:bCs/>
          <w:sz w:val="22"/>
          <w:szCs w:val="22"/>
          <w:lang w:val="en-US"/>
        </w:rPr>
        <w:t>7.2.3</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415DFE73"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AB4B55" w:rsidRPr="00AB4B55">
        <w:rPr>
          <w:rFonts w:ascii="Arial" w:hAnsi="Arial" w:cs="Arial"/>
          <w:sz w:val="22"/>
          <w:szCs w:val="22"/>
          <w:lang w:val="en-US"/>
        </w:rPr>
        <w:t>Reply LS on FR2 RLM/BFD and beam sweeping from multiple directions</w:t>
      </w:r>
    </w:p>
    <w:p w14:paraId="37EAE97F" w14:textId="244BDCF5"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A1604C">
        <w:rPr>
          <w:rFonts w:ascii="Arial" w:hAnsi="Arial" w:cs="Arial"/>
          <w:sz w:val="22"/>
          <w:szCs w:val="22"/>
        </w:rPr>
        <w:t>Approval</w:t>
      </w:r>
    </w:p>
    <w:p w14:paraId="4A0C8E2B" w14:textId="77777777" w:rsidR="002202E8" w:rsidRPr="008C3412" w:rsidRDefault="00CC6F36" w:rsidP="009E1338">
      <w:pPr>
        <w:pStyle w:val="Heading1"/>
      </w:pPr>
      <w:bookmarkStart w:id="1" w:name="OLE_LINK13"/>
      <w:bookmarkStart w:id="2" w:name="OLE_LINK14"/>
      <w:r w:rsidRPr="008C3412">
        <w:t>Introduction</w:t>
      </w:r>
    </w:p>
    <w:p w14:paraId="4E1D0094" w14:textId="3603D33D" w:rsidR="00537275" w:rsidRDefault="00074CDE" w:rsidP="00812F07">
      <w:pPr>
        <w:rPr>
          <w:sz w:val="22"/>
          <w:szCs w:val="22"/>
          <w:lang w:val="en-US"/>
        </w:rPr>
      </w:pPr>
      <w:r>
        <w:rPr>
          <w:sz w:val="22"/>
          <w:szCs w:val="22"/>
          <w:lang w:val="en-US"/>
        </w:rPr>
        <w:t>RAN4</w:t>
      </w:r>
      <w:r w:rsidR="00537275">
        <w:rPr>
          <w:sz w:val="22"/>
          <w:szCs w:val="22"/>
          <w:lang w:val="en-US"/>
        </w:rPr>
        <w:t xml:space="preserve"> has received an LS from RAN</w:t>
      </w:r>
      <w:r w:rsidR="00D972BD">
        <w:rPr>
          <w:sz w:val="22"/>
          <w:szCs w:val="22"/>
          <w:lang w:val="en-US"/>
        </w:rPr>
        <w:t>5</w:t>
      </w:r>
      <w:r w:rsidR="00537275">
        <w:rPr>
          <w:sz w:val="22"/>
          <w:szCs w:val="22"/>
          <w:lang w:val="en-US"/>
        </w:rPr>
        <w:t xml:space="preserve"> asking RAN4 feedback </w:t>
      </w:r>
      <w:r w:rsidR="00B63CB9">
        <w:rPr>
          <w:sz w:val="22"/>
          <w:szCs w:val="22"/>
          <w:lang w:val="en-US"/>
        </w:rPr>
        <w:t>regarding Rel-15</w:t>
      </w:r>
      <w:r w:rsidR="002B7BA9">
        <w:rPr>
          <w:sz w:val="22"/>
          <w:szCs w:val="22"/>
          <w:lang w:val="en-US"/>
        </w:rPr>
        <w:t xml:space="preserve">, </w:t>
      </w:r>
      <w:r w:rsidR="00B63CB9" w:rsidRPr="00B63CB9">
        <w:rPr>
          <w:sz w:val="22"/>
          <w:szCs w:val="22"/>
          <w:lang w:val="en-US"/>
        </w:rPr>
        <w:t xml:space="preserve">RLM </w:t>
      </w:r>
      <w:r w:rsidR="002B7BA9">
        <w:rPr>
          <w:sz w:val="22"/>
          <w:szCs w:val="22"/>
          <w:lang w:val="en-US"/>
        </w:rPr>
        <w:t xml:space="preserve">FR2 </w:t>
      </w:r>
      <w:r w:rsidR="00B63CB9">
        <w:rPr>
          <w:sz w:val="22"/>
          <w:szCs w:val="22"/>
          <w:lang w:val="en-US"/>
        </w:rPr>
        <w:t xml:space="preserve">and BFD </w:t>
      </w:r>
      <w:r w:rsidR="00B63CB9" w:rsidRPr="00B63CB9">
        <w:rPr>
          <w:sz w:val="22"/>
          <w:szCs w:val="22"/>
          <w:lang w:val="en-US"/>
        </w:rPr>
        <w:t>FR2 test cases</w:t>
      </w:r>
      <w:r w:rsidR="000E337F">
        <w:rPr>
          <w:sz w:val="22"/>
          <w:szCs w:val="22"/>
          <w:lang w:val="en-US"/>
        </w:rPr>
        <w:t xml:space="preserve"> </w:t>
      </w:r>
      <w:r w:rsidR="00B63CB9">
        <w:rPr>
          <w:sz w:val="22"/>
          <w:szCs w:val="22"/>
          <w:lang w:val="en-US"/>
        </w:rPr>
        <w:t xml:space="preserve">defined in </w:t>
      </w:r>
      <w:r w:rsidR="002B7BA9">
        <w:rPr>
          <w:sz w:val="22"/>
          <w:szCs w:val="22"/>
          <w:lang w:val="en-US"/>
        </w:rPr>
        <w:t xml:space="preserve">the annex A of </w:t>
      </w:r>
      <w:r w:rsidR="00B63CB9">
        <w:rPr>
          <w:sz w:val="22"/>
          <w:szCs w:val="22"/>
          <w:lang w:val="en-US"/>
        </w:rPr>
        <w:t xml:space="preserve">TS 38.133 </w:t>
      </w:r>
      <w:r w:rsidR="000E337F">
        <w:rPr>
          <w:sz w:val="22"/>
          <w:szCs w:val="22"/>
          <w:lang w:val="en-US"/>
        </w:rPr>
        <w:t>[1]</w:t>
      </w:r>
      <w:r w:rsidR="00C64530">
        <w:rPr>
          <w:sz w:val="22"/>
          <w:szCs w:val="22"/>
          <w:lang w:val="en-US"/>
        </w:rPr>
        <w:t xml:space="preserve">. </w:t>
      </w:r>
    </w:p>
    <w:p w14:paraId="6112E82E" w14:textId="48D863EC" w:rsidR="00234967" w:rsidRDefault="00FB73B1" w:rsidP="00EC7EA6">
      <w:pPr>
        <w:spacing w:before="180"/>
        <w:rPr>
          <w:sz w:val="22"/>
          <w:szCs w:val="22"/>
          <w:lang w:val="en-US"/>
        </w:rPr>
      </w:pPr>
      <w:r>
        <w:rPr>
          <w:sz w:val="22"/>
          <w:szCs w:val="22"/>
          <w:lang w:val="en-US"/>
        </w:rPr>
        <w:t xml:space="preserve">In this contribution we </w:t>
      </w:r>
      <w:r w:rsidR="00074CDE">
        <w:rPr>
          <w:sz w:val="22"/>
          <w:szCs w:val="22"/>
          <w:lang w:val="en-US"/>
        </w:rPr>
        <w:t>analyze</w:t>
      </w:r>
      <w:r>
        <w:rPr>
          <w:sz w:val="22"/>
          <w:szCs w:val="22"/>
          <w:lang w:val="en-US"/>
        </w:rPr>
        <w:t xml:space="preserve"> the </w:t>
      </w:r>
      <w:r w:rsidR="003346C7">
        <w:rPr>
          <w:sz w:val="22"/>
          <w:szCs w:val="22"/>
          <w:lang w:val="en-US"/>
        </w:rPr>
        <w:t>question raised by RAN</w:t>
      </w:r>
      <w:r w:rsidR="00B63CB9">
        <w:rPr>
          <w:sz w:val="22"/>
          <w:szCs w:val="22"/>
          <w:lang w:val="en-US"/>
        </w:rPr>
        <w:t>5</w:t>
      </w:r>
      <w:r w:rsidR="003346C7">
        <w:rPr>
          <w:sz w:val="22"/>
          <w:szCs w:val="22"/>
          <w:lang w:val="en-US"/>
        </w:rPr>
        <w:t xml:space="preserve"> and </w:t>
      </w:r>
      <w:r w:rsidR="002D5E0F">
        <w:rPr>
          <w:sz w:val="22"/>
          <w:szCs w:val="22"/>
          <w:lang w:val="en-US"/>
        </w:rPr>
        <w:t xml:space="preserve">provide text of the </w:t>
      </w:r>
      <w:r w:rsidR="003346C7">
        <w:rPr>
          <w:sz w:val="22"/>
          <w:szCs w:val="22"/>
          <w:lang w:val="en-US"/>
        </w:rPr>
        <w:t xml:space="preserve">potential </w:t>
      </w:r>
      <w:proofErr w:type="gramStart"/>
      <w:r w:rsidR="003346C7">
        <w:rPr>
          <w:sz w:val="22"/>
          <w:szCs w:val="22"/>
          <w:lang w:val="en-US"/>
        </w:rPr>
        <w:t>reply</w:t>
      </w:r>
      <w:proofErr w:type="gramEnd"/>
      <w:r w:rsidR="003346C7">
        <w:rPr>
          <w:sz w:val="22"/>
          <w:szCs w:val="22"/>
          <w:lang w:val="en-US"/>
        </w:rPr>
        <w:t xml:space="preserve"> </w:t>
      </w:r>
      <w:r w:rsidR="002D5E0F">
        <w:rPr>
          <w:sz w:val="22"/>
          <w:szCs w:val="22"/>
          <w:lang w:val="en-US"/>
        </w:rPr>
        <w:t>LS</w:t>
      </w:r>
      <w:r w:rsidR="002B7BA9">
        <w:rPr>
          <w:sz w:val="22"/>
          <w:szCs w:val="22"/>
          <w:lang w:val="en-US"/>
        </w:rPr>
        <w:t xml:space="preserve"> to RAN5</w:t>
      </w:r>
      <w:r w:rsidR="000971C5">
        <w:rPr>
          <w:sz w:val="22"/>
          <w:szCs w:val="22"/>
          <w:lang w:val="en-US"/>
        </w:rPr>
        <w:t xml:space="preserve">. </w:t>
      </w:r>
    </w:p>
    <w:p w14:paraId="713093F9" w14:textId="175415FB" w:rsidR="00473AFE" w:rsidRPr="00473AFE" w:rsidRDefault="00074CDE" w:rsidP="009E1338">
      <w:pPr>
        <w:pStyle w:val="Heading1"/>
      </w:pPr>
      <w:r>
        <w:t xml:space="preserve">Analysis </w:t>
      </w:r>
      <w:r w:rsidR="000C7FCA">
        <w:t xml:space="preserve">of </w:t>
      </w:r>
      <w:r w:rsidR="00B63CB9">
        <w:t>RLM and BFD FR2 test cases</w:t>
      </w:r>
    </w:p>
    <w:p w14:paraId="4ADEF830" w14:textId="3B864A01" w:rsidR="0021019B" w:rsidRPr="00812F07" w:rsidRDefault="0021019B" w:rsidP="002D5E0F">
      <w:pPr>
        <w:rPr>
          <w:rFonts w:eastAsia="SimSun"/>
          <w:b/>
          <w:bCs/>
          <w:sz w:val="22"/>
          <w:szCs w:val="22"/>
          <w:u w:val="single"/>
          <w:lang w:val="en-GB"/>
        </w:rPr>
      </w:pPr>
      <w:r w:rsidRPr="00812F07">
        <w:rPr>
          <w:rFonts w:eastAsia="SimSun"/>
          <w:b/>
          <w:bCs/>
          <w:sz w:val="22"/>
          <w:szCs w:val="22"/>
          <w:u w:val="single"/>
          <w:lang w:val="en-GB"/>
        </w:rPr>
        <w:t>RLM FR2 test cases:</w:t>
      </w:r>
    </w:p>
    <w:p w14:paraId="3405DA93" w14:textId="77777777" w:rsidR="0021019B" w:rsidRPr="00812F07" w:rsidRDefault="0021019B" w:rsidP="0021019B">
      <w:pPr>
        <w:jc w:val="both"/>
        <w:rPr>
          <w:sz w:val="22"/>
          <w:szCs w:val="22"/>
          <w:lang w:val="en-GB" w:eastAsia="en-US"/>
        </w:rPr>
      </w:pPr>
    </w:p>
    <w:p w14:paraId="0FD98A50" w14:textId="30CCCEF7" w:rsidR="00F8765E" w:rsidRPr="00812F07" w:rsidRDefault="00F8765E" w:rsidP="0021019B">
      <w:pPr>
        <w:jc w:val="both"/>
        <w:rPr>
          <w:sz w:val="22"/>
          <w:szCs w:val="22"/>
          <w:lang w:val="en-GB" w:eastAsia="en-US"/>
        </w:rPr>
      </w:pPr>
      <w:r w:rsidRPr="00812F07">
        <w:rPr>
          <w:sz w:val="22"/>
          <w:szCs w:val="22"/>
          <w:lang w:val="en-GB" w:eastAsia="en-US"/>
        </w:rPr>
        <w:t>According to the LS</w:t>
      </w:r>
      <w:r w:rsidR="00992BB6" w:rsidRPr="00812F07">
        <w:rPr>
          <w:sz w:val="22"/>
          <w:szCs w:val="22"/>
          <w:lang w:val="en-GB" w:eastAsia="en-US"/>
        </w:rPr>
        <w:t>, RAN</w:t>
      </w:r>
      <w:r w:rsidR="00613657" w:rsidRPr="00812F07">
        <w:rPr>
          <w:sz w:val="22"/>
          <w:szCs w:val="22"/>
          <w:lang w:val="en-GB" w:eastAsia="en-US"/>
        </w:rPr>
        <w:t>5</w:t>
      </w:r>
      <w:r w:rsidR="00992BB6" w:rsidRPr="00812F07">
        <w:rPr>
          <w:sz w:val="22"/>
          <w:szCs w:val="22"/>
          <w:lang w:val="en-GB" w:eastAsia="en-US"/>
        </w:rPr>
        <w:t xml:space="preserve"> has stated the following regarding RLM test cases</w:t>
      </w:r>
      <w:r w:rsidRPr="00812F07">
        <w:rPr>
          <w:sz w:val="22"/>
          <w:szCs w:val="22"/>
          <w:lang w:val="en-GB" w:eastAsia="en-US"/>
        </w:rPr>
        <w:t>:</w:t>
      </w:r>
    </w:p>
    <w:p w14:paraId="21B1D53E" w14:textId="77777777" w:rsidR="00F8765E" w:rsidRPr="00812F07" w:rsidRDefault="00F8765E" w:rsidP="0021019B">
      <w:pPr>
        <w:jc w:val="both"/>
        <w:rPr>
          <w:sz w:val="22"/>
          <w:szCs w:val="22"/>
          <w:lang w:val="en-GB" w:eastAsia="en-US"/>
        </w:rPr>
      </w:pPr>
    </w:p>
    <w:p w14:paraId="6522132F" w14:textId="279BDE74" w:rsidR="0021019B" w:rsidRPr="0021019B" w:rsidRDefault="0021019B" w:rsidP="00992BB6">
      <w:pPr>
        <w:pBdr>
          <w:top w:val="single" w:sz="4" w:space="1" w:color="auto"/>
        </w:pBdr>
        <w:jc w:val="both"/>
        <w:rPr>
          <w:i/>
          <w:iCs/>
          <w:sz w:val="22"/>
          <w:szCs w:val="22"/>
          <w:lang w:val="en-GB" w:eastAsia="en-US"/>
        </w:rPr>
      </w:pPr>
      <w:r w:rsidRPr="0021019B">
        <w:rPr>
          <w:i/>
          <w:iCs/>
          <w:sz w:val="22"/>
          <w:szCs w:val="22"/>
          <w:lang w:val="en-GB" w:eastAsia="en-US"/>
        </w:rPr>
        <w:t>RAN5 has the following observations impacting TS38.133 2AoA (setup 3) RLM test cases in A.5.5.1.1, A.5.5.1.2, A.5.5.1.5, A.5.5.1.6, A.7.5.1.1, A.7.5.1.2, A.7.5.1.5 and A.7.5.1.6:</w:t>
      </w:r>
    </w:p>
    <w:p w14:paraId="6746DBB9" w14:textId="77777777" w:rsidR="0021019B" w:rsidRPr="0021019B" w:rsidRDefault="0021019B" w:rsidP="0021019B">
      <w:pPr>
        <w:jc w:val="both"/>
        <w:rPr>
          <w:i/>
          <w:iCs/>
          <w:sz w:val="22"/>
          <w:szCs w:val="22"/>
          <w:lang w:val="en-GB" w:eastAsia="en-US"/>
        </w:rPr>
      </w:pPr>
    </w:p>
    <w:p w14:paraId="24682665" w14:textId="77777777" w:rsidR="0021019B" w:rsidRPr="0021019B" w:rsidRDefault="0021019B" w:rsidP="0021019B">
      <w:pPr>
        <w:numPr>
          <w:ilvl w:val="0"/>
          <w:numId w:val="22"/>
        </w:numPr>
        <w:jc w:val="both"/>
        <w:rPr>
          <w:i/>
          <w:iCs/>
          <w:sz w:val="22"/>
          <w:szCs w:val="22"/>
          <w:lang w:val="en-GB" w:eastAsia="en-US"/>
        </w:rPr>
      </w:pPr>
      <w:r w:rsidRPr="0021019B">
        <w:rPr>
          <w:i/>
          <w:iCs/>
          <w:sz w:val="22"/>
          <w:szCs w:val="22"/>
          <w:lang w:val="en-GB" w:eastAsia="en-US"/>
        </w:rPr>
        <w:t>SSB1 (AoA#2) (or RLM-RS2 in CSI-RS-based tests) is powered up only during T1. From T2 to the end of the test, SSB1 / RLM-RS2 is shutdown.</w:t>
      </w:r>
    </w:p>
    <w:p w14:paraId="4A95B088" w14:textId="77777777" w:rsidR="0021019B" w:rsidRPr="0021019B" w:rsidRDefault="0021019B" w:rsidP="0021019B">
      <w:pPr>
        <w:rPr>
          <w:i/>
          <w:iCs/>
          <w:sz w:val="22"/>
          <w:szCs w:val="22"/>
          <w:lang w:val="en-GB" w:eastAsia="en-US"/>
        </w:rPr>
      </w:pPr>
    </w:p>
    <w:p w14:paraId="1B9603F2" w14:textId="744E653C" w:rsidR="0021019B" w:rsidRPr="00812F07" w:rsidRDefault="0021019B" w:rsidP="002D5E0F">
      <w:pPr>
        <w:numPr>
          <w:ilvl w:val="0"/>
          <w:numId w:val="22"/>
        </w:numPr>
        <w:pBdr>
          <w:bottom w:val="single" w:sz="4" w:space="1" w:color="auto"/>
        </w:pBdr>
        <w:jc w:val="both"/>
        <w:rPr>
          <w:i/>
          <w:iCs/>
          <w:sz w:val="22"/>
          <w:szCs w:val="22"/>
          <w:lang w:val="en-GB" w:eastAsia="en-US"/>
        </w:rPr>
      </w:pPr>
      <w:r w:rsidRPr="0021019B">
        <w:rPr>
          <w:i/>
          <w:iCs/>
          <w:sz w:val="22"/>
          <w:szCs w:val="22"/>
          <w:lang w:val="en-GB" w:eastAsia="en-US"/>
        </w:rPr>
        <w:t>FR2 RLM test cases, even being defined with 2 RLM-RS and on 2AoA (setup 3), the requirement can be satisfied by a UE only using SSB0 / RMS-RS1 as RLM-RS and ignoring SSB1 / RLM-RS2 (and therefore AoA#2).</w:t>
      </w:r>
    </w:p>
    <w:p w14:paraId="5C23EA31" w14:textId="1F3CEED8" w:rsidR="0021019B" w:rsidRPr="00812F07" w:rsidRDefault="00CB265A" w:rsidP="00CB265A">
      <w:pPr>
        <w:spacing w:before="240"/>
        <w:rPr>
          <w:rFonts w:eastAsia="SimSun"/>
          <w:sz w:val="22"/>
          <w:szCs w:val="22"/>
          <w:lang w:val="en-GB"/>
        </w:rPr>
      </w:pPr>
      <w:r w:rsidRPr="00812F07">
        <w:rPr>
          <w:rFonts w:eastAsia="SimSun"/>
          <w:sz w:val="22"/>
          <w:szCs w:val="22"/>
          <w:lang w:val="en-GB"/>
        </w:rPr>
        <w:t>Firstly, one of the purpose</w:t>
      </w:r>
      <w:r w:rsidR="00015422" w:rsidRPr="00812F07">
        <w:rPr>
          <w:rFonts w:eastAsia="SimSun"/>
          <w:sz w:val="22"/>
          <w:szCs w:val="22"/>
          <w:lang w:val="en-GB"/>
        </w:rPr>
        <w:t>s</w:t>
      </w:r>
      <w:r w:rsidRPr="00812F07">
        <w:rPr>
          <w:rFonts w:eastAsia="SimSun"/>
          <w:sz w:val="22"/>
          <w:szCs w:val="22"/>
          <w:lang w:val="en-GB"/>
        </w:rPr>
        <w:t xml:space="preserve"> of using </w:t>
      </w:r>
      <w:proofErr w:type="spellStart"/>
      <w:r w:rsidR="00527DA8" w:rsidRPr="00812F07">
        <w:rPr>
          <w:rFonts w:eastAsia="SimSun"/>
          <w:sz w:val="22"/>
          <w:szCs w:val="22"/>
          <w:lang w:val="en-GB"/>
        </w:rPr>
        <w:t>AoA</w:t>
      </w:r>
      <w:proofErr w:type="spellEnd"/>
      <w:r w:rsidR="00527DA8" w:rsidRPr="00812F07">
        <w:rPr>
          <w:rFonts w:eastAsia="SimSun"/>
          <w:sz w:val="22"/>
          <w:szCs w:val="22"/>
          <w:lang w:val="en-GB"/>
        </w:rPr>
        <w:t xml:space="preserve"> Setup 3 (2 </w:t>
      </w:r>
      <w:proofErr w:type="spellStart"/>
      <w:r w:rsidR="00527DA8" w:rsidRPr="00812F07">
        <w:rPr>
          <w:rFonts w:eastAsia="SimSun"/>
          <w:sz w:val="22"/>
          <w:szCs w:val="22"/>
          <w:lang w:val="en-GB"/>
        </w:rPr>
        <w:t>AoAs</w:t>
      </w:r>
      <w:proofErr w:type="spellEnd"/>
      <w:r w:rsidR="00527DA8" w:rsidRPr="00812F07">
        <w:rPr>
          <w:rFonts w:eastAsia="SimSun"/>
          <w:sz w:val="22"/>
          <w:szCs w:val="22"/>
          <w:lang w:val="en-GB"/>
        </w:rPr>
        <w:t xml:space="preserve">) </w:t>
      </w:r>
      <w:r w:rsidR="007356B8" w:rsidRPr="00812F07">
        <w:rPr>
          <w:rFonts w:eastAsia="SimSun"/>
          <w:sz w:val="22"/>
          <w:szCs w:val="22"/>
          <w:lang w:val="en-GB"/>
        </w:rPr>
        <w:t xml:space="preserve">in the </w:t>
      </w:r>
      <w:proofErr w:type="gramStart"/>
      <w:r w:rsidR="007356B8" w:rsidRPr="00812F07">
        <w:rPr>
          <w:rFonts w:eastAsia="SimSun"/>
          <w:sz w:val="22"/>
          <w:szCs w:val="22"/>
          <w:lang w:val="en-GB"/>
        </w:rPr>
        <w:t>aforementioned RLM</w:t>
      </w:r>
      <w:proofErr w:type="gramEnd"/>
      <w:r w:rsidR="007356B8" w:rsidRPr="00812F07">
        <w:rPr>
          <w:rFonts w:eastAsia="SimSun"/>
          <w:sz w:val="22"/>
          <w:szCs w:val="22"/>
          <w:lang w:val="en-GB"/>
        </w:rPr>
        <w:t xml:space="preserve"> tests </w:t>
      </w:r>
      <w:r w:rsidR="00527DA8" w:rsidRPr="00812F07">
        <w:rPr>
          <w:rFonts w:eastAsia="SimSun"/>
          <w:sz w:val="22"/>
          <w:szCs w:val="22"/>
          <w:lang w:val="en-GB"/>
        </w:rPr>
        <w:t>is t</w:t>
      </w:r>
      <w:r w:rsidR="0025774F" w:rsidRPr="00812F07">
        <w:rPr>
          <w:rFonts w:eastAsia="SimSun"/>
          <w:sz w:val="22"/>
          <w:szCs w:val="22"/>
          <w:lang w:val="en-GB"/>
        </w:rPr>
        <w:t xml:space="preserve">o </w:t>
      </w:r>
      <w:r w:rsidR="00B04D7D" w:rsidRPr="00812F07">
        <w:rPr>
          <w:rFonts w:eastAsia="SimSun"/>
          <w:sz w:val="22"/>
          <w:szCs w:val="22"/>
          <w:lang w:val="en-GB"/>
        </w:rPr>
        <w:t>stress the UE to perform Rx beam sweeping in order to pass th</w:t>
      </w:r>
      <w:r w:rsidR="007356B8" w:rsidRPr="00812F07">
        <w:rPr>
          <w:rFonts w:eastAsia="SimSun"/>
          <w:sz w:val="22"/>
          <w:szCs w:val="22"/>
          <w:lang w:val="en-GB"/>
        </w:rPr>
        <w:t xml:space="preserve">ese test cases. </w:t>
      </w:r>
      <w:r w:rsidR="00A432BF" w:rsidRPr="00812F07">
        <w:rPr>
          <w:rFonts w:eastAsia="SimSun"/>
          <w:sz w:val="22"/>
          <w:szCs w:val="22"/>
          <w:lang w:val="en-GB"/>
        </w:rPr>
        <w:t xml:space="preserve">Explicit </w:t>
      </w:r>
      <w:r w:rsidR="00545110" w:rsidRPr="00812F07">
        <w:rPr>
          <w:rFonts w:eastAsia="SimSun"/>
          <w:sz w:val="22"/>
          <w:szCs w:val="22"/>
          <w:lang w:val="en-GB"/>
        </w:rPr>
        <w:t>verification of the Rx beam sweeping is not reali</w:t>
      </w:r>
      <w:r w:rsidR="003B2BA7" w:rsidRPr="00812F07">
        <w:rPr>
          <w:rFonts w:eastAsia="SimSun"/>
          <w:sz w:val="22"/>
          <w:szCs w:val="22"/>
          <w:lang w:val="en-GB"/>
        </w:rPr>
        <w:t xml:space="preserve">zable </w:t>
      </w:r>
      <w:r w:rsidR="00545110" w:rsidRPr="00812F07">
        <w:rPr>
          <w:rFonts w:eastAsia="SimSun"/>
          <w:sz w:val="22"/>
          <w:szCs w:val="22"/>
          <w:lang w:val="en-GB"/>
        </w:rPr>
        <w:t>and is not the intention of these test cases.</w:t>
      </w:r>
      <w:r w:rsidR="003B2BA7" w:rsidRPr="00812F07">
        <w:rPr>
          <w:rFonts w:eastAsia="SimSun"/>
          <w:sz w:val="22"/>
          <w:szCs w:val="22"/>
          <w:lang w:val="en-GB"/>
        </w:rPr>
        <w:t xml:space="preserve"> As shown below from Table A.3.15.3-1</w:t>
      </w:r>
      <w:r w:rsidR="00AD1422" w:rsidRPr="00812F07">
        <w:rPr>
          <w:rFonts w:eastAsia="SimSun"/>
          <w:sz w:val="22"/>
          <w:szCs w:val="22"/>
          <w:lang w:val="en-GB"/>
        </w:rPr>
        <w:t xml:space="preserve"> that in Setup 3, </w:t>
      </w:r>
      <w:r w:rsidR="003B2BA7" w:rsidRPr="00812F07">
        <w:rPr>
          <w:rFonts w:eastAsia="SimSun"/>
          <w:sz w:val="22"/>
          <w:szCs w:val="22"/>
          <w:lang w:val="en-GB"/>
        </w:rPr>
        <w:t>the</w:t>
      </w:r>
      <w:r w:rsidR="00FD62E3" w:rsidRPr="00812F07">
        <w:rPr>
          <w:rFonts w:eastAsia="SimSun"/>
          <w:sz w:val="22"/>
          <w:szCs w:val="22"/>
          <w:lang w:val="en-GB"/>
        </w:rPr>
        <w:t>re can be 5 possible</w:t>
      </w:r>
      <w:r w:rsidR="003B2BA7" w:rsidRPr="00812F07">
        <w:rPr>
          <w:rFonts w:eastAsia="SimSun"/>
          <w:sz w:val="22"/>
          <w:szCs w:val="22"/>
          <w:lang w:val="en-GB"/>
        </w:rPr>
        <w:t xml:space="preserve"> </w:t>
      </w:r>
      <w:r w:rsidR="00AD1422" w:rsidRPr="00812F07">
        <w:rPr>
          <w:rFonts w:eastAsia="SimSun"/>
          <w:sz w:val="22"/>
          <w:szCs w:val="22"/>
          <w:lang w:val="en-GB"/>
        </w:rPr>
        <w:t xml:space="preserve">relative angle between the two </w:t>
      </w:r>
      <w:r w:rsidR="000E7D66" w:rsidRPr="00812F07">
        <w:rPr>
          <w:rFonts w:eastAsia="SimSun"/>
          <w:sz w:val="22"/>
          <w:szCs w:val="22"/>
          <w:lang w:val="en-GB"/>
        </w:rPr>
        <w:t xml:space="preserve">active </w:t>
      </w:r>
      <w:r w:rsidR="00AD1422" w:rsidRPr="00812F07">
        <w:rPr>
          <w:rFonts w:eastAsia="SimSun"/>
          <w:sz w:val="22"/>
          <w:szCs w:val="22"/>
          <w:lang w:val="en-GB"/>
        </w:rPr>
        <w:t xml:space="preserve">probes </w:t>
      </w:r>
      <w:r w:rsidR="000E7D66" w:rsidRPr="00812F07">
        <w:rPr>
          <w:rFonts w:eastAsia="SimSun"/>
          <w:sz w:val="22"/>
          <w:szCs w:val="22"/>
          <w:lang w:val="en-GB"/>
        </w:rPr>
        <w:t xml:space="preserve">transmitting DL signals </w:t>
      </w:r>
      <w:r w:rsidR="00AD1422" w:rsidRPr="00812F07">
        <w:rPr>
          <w:rFonts w:eastAsia="SimSun"/>
          <w:sz w:val="22"/>
          <w:szCs w:val="22"/>
          <w:lang w:val="en-GB"/>
        </w:rPr>
        <w:t>in the test cases</w:t>
      </w:r>
      <w:r w:rsidR="00FB1B10" w:rsidRPr="00812F07">
        <w:rPr>
          <w:rFonts w:eastAsia="SimSun"/>
          <w:sz w:val="22"/>
          <w:szCs w:val="22"/>
          <w:lang w:val="en-GB"/>
        </w:rPr>
        <w:t xml:space="preserve"> </w:t>
      </w:r>
      <w:proofErr w:type="gramStart"/>
      <w:r w:rsidR="00FB1B10" w:rsidRPr="00812F07">
        <w:rPr>
          <w:rFonts w:eastAsia="SimSun"/>
          <w:sz w:val="22"/>
          <w:szCs w:val="22"/>
          <w:lang w:val="en-GB"/>
        </w:rPr>
        <w:t>i.e.</w:t>
      </w:r>
      <w:proofErr w:type="gramEnd"/>
      <w:r w:rsidR="00FB1B10" w:rsidRPr="00812F07">
        <w:rPr>
          <w:rFonts w:eastAsia="SimSun"/>
          <w:sz w:val="22"/>
          <w:szCs w:val="22"/>
          <w:lang w:val="en-GB"/>
        </w:rPr>
        <w:t xml:space="preserve"> SSB0 and SSB1 in different time location/SSB index locations</w:t>
      </w:r>
      <w:r w:rsidR="00FD62E3" w:rsidRPr="00812F07">
        <w:rPr>
          <w:rFonts w:eastAsia="SimSun"/>
          <w:sz w:val="22"/>
          <w:szCs w:val="22"/>
          <w:lang w:val="en-GB"/>
        </w:rPr>
        <w:t xml:space="preserve">. During each iteration of the </w:t>
      </w:r>
      <w:r w:rsidR="00FB1B10" w:rsidRPr="00812F07">
        <w:rPr>
          <w:rFonts w:eastAsia="SimSun"/>
          <w:sz w:val="22"/>
          <w:szCs w:val="22"/>
          <w:lang w:val="en-GB"/>
        </w:rPr>
        <w:t xml:space="preserve">test the relative angle between the two active probes can be randomly changed. Therefore, the UE cannot make any assumption about the relative angle between the </w:t>
      </w:r>
      <w:r w:rsidR="00F44EAF" w:rsidRPr="00812F07">
        <w:rPr>
          <w:rFonts w:eastAsia="SimSun"/>
          <w:sz w:val="22"/>
          <w:szCs w:val="22"/>
          <w:lang w:val="en-GB"/>
        </w:rPr>
        <w:t>received SSB0 and SSB1. Furthermore, during test time T2, the UE should not declare out of sync</w:t>
      </w:r>
      <w:r w:rsidR="00D924C6" w:rsidRPr="00812F07">
        <w:rPr>
          <w:rFonts w:eastAsia="SimSun"/>
          <w:sz w:val="22"/>
          <w:szCs w:val="22"/>
          <w:lang w:val="en-GB"/>
        </w:rPr>
        <w:t xml:space="preserve"> in test case in section A.5.5.1.1 even though SNR of SSB1 is -15 dB while that of SSB0 is </w:t>
      </w:r>
      <w:r w:rsidR="00613657" w:rsidRPr="00812F07">
        <w:rPr>
          <w:rFonts w:eastAsia="SimSun"/>
          <w:sz w:val="22"/>
          <w:szCs w:val="22"/>
          <w:lang w:val="en-GB"/>
        </w:rPr>
        <w:t xml:space="preserve">-6 </w:t>
      </w:r>
      <w:proofErr w:type="spellStart"/>
      <w:r w:rsidR="00613657" w:rsidRPr="00812F07">
        <w:rPr>
          <w:rFonts w:eastAsia="SimSun"/>
          <w:sz w:val="22"/>
          <w:szCs w:val="22"/>
          <w:lang w:val="en-GB"/>
        </w:rPr>
        <w:t>dB.</w:t>
      </w:r>
      <w:proofErr w:type="spellEnd"/>
      <w:r w:rsidR="00613657" w:rsidRPr="00812F07">
        <w:rPr>
          <w:rFonts w:eastAsia="SimSun"/>
          <w:sz w:val="22"/>
          <w:szCs w:val="22"/>
          <w:lang w:val="en-GB"/>
        </w:rPr>
        <w:t xml:space="preserve"> This means the UE will be required to perform Rx </w:t>
      </w:r>
      <w:proofErr w:type="spellStart"/>
      <w:r w:rsidR="00613657" w:rsidRPr="00812F07">
        <w:rPr>
          <w:rFonts w:eastAsia="SimSun"/>
          <w:sz w:val="22"/>
          <w:szCs w:val="22"/>
          <w:lang w:val="en-GB"/>
        </w:rPr>
        <w:t>Rx</w:t>
      </w:r>
      <w:proofErr w:type="spellEnd"/>
      <w:r w:rsidR="00613657" w:rsidRPr="00812F07">
        <w:rPr>
          <w:rFonts w:eastAsia="SimSun"/>
          <w:sz w:val="22"/>
          <w:szCs w:val="22"/>
          <w:lang w:val="en-GB"/>
        </w:rPr>
        <w:t xml:space="preserve"> beam sweeping </w:t>
      </w:r>
      <w:proofErr w:type="gramStart"/>
      <w:r w:rsidR="00613657" w:rsidRPr="00812F07">
        <w:rPr>
          <w:rFonts w:eastAsia="SimSun"/>
          <w:sz w:val="22"/>
          <w:szCs w:val="22"/>
          <w:lang w:val="en-GB"/>
        </w:rPr>
        <w:t>in order to</w:t>
      </w:r>
      <w:proofErr w:type="gramEnd"/>
      <w:r w:rsidR="00613657" w:rsidRPr="00812F07">
        <w:rPr>
          <w:rFonts w:eastAsia="SimSun"/>
          <w:sz w:val="22"/>
          <w:szCs w:val="22"/>
          <w:lang w:val="en-GB"/>
        </w:rPr>
        <w:t xml:space="preserve"> pass these test cases. We therefore do not see any motivation to modify the RLM FR2 test cases.</w:t>
      </w:r>
    </w:p>
    <w:p w14:paraId="65B569B8" w14:textId="77777777" w:rsidR="0021019B" w:rsidRDefault="0021019B" w:rsidP="002D5E0F">
      <w:pPr>
        <w:rPr>
          <w:rFonts w:eastAsia="SimSun"/>
          <w:sz w:val="22"/>
          <w:szCs w:val="22"/>
          <w:lang w:val="en-GB"/>
        </w:rPr>
      </w:pPr>
    </w:p>
    <w:p w14:paraId="301A92B4" w14:textId="022D714F" w:rsidR="00015422" w:rsidRPr="00015422" w:rsidRDefault="00015422" w:rsidP="00015422">
      <w:pPr>
        <w:keepNext/>
        <w:keepLines/>
        <w:overflowPunct w:val="0"/>
        <w:autoSpaceDE w:val="0"/>
        <w:autoSpaceDN w:val="0"/>
        <w:adjustRightInd w:val="0"/>
        <w:spacing w:before="60" w:after="180"/>
        <w:jc w:val="center"/>
        <w:textAlignment w:val="baseline"/>
        <w:rPr>
          <w:rFonts w:ascii="Arial" w:hAnsi="Arial"/>
          <w:b/>
          <w:sz w:val="20"/>
          <w:szCs w:val="20"/>
          <w:lang w:val="en-GB" w:eastAsia="ko-KR"/>
        </w:rPr>
      </w:pPr>
      <w:r w:rsidRPr="00015422">
        <w:rPr>
          <w:rFonts w:ascii="Arial" w:hAnsi="Arial"/>
          <w:b/>
          <w:sz w:val="20"/>
          <w:szCs w:val="20"/>
          <w:lang w:val="en-GB" w:eastAsia="ko-KR"/>
        </w:rPr>
        <w:t>Table A.3.15.3-1: Set of relative angular offsets between active probes for each power class</w:t>
      </w:r>
      <w:r w:rsidR="003B2BA7">
        <w:rPr>
          <w:rFonts w:ascii="Arial" w:hAnsi="Arial"/>
          <w:b/>
          <w:sz w:val="20"/>
          <w:szCs w:val="20"/>
          <w:lang w:val="en-GB" w:eastAsia="ko-KR"/>
        </w:rPr>
        <w:t xml:space="preserve"> (TS 38.133)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015422" w:rsidRPr="00015422" w14:paraId="0B873F00" w14:textId="77777777" w:rsidTr="00A41361">
        <w:trPr>
          <w:trHeight w:val="424"/>
        </w:trPr>
        <w:tc>
          <w:tcPr>
            <w:tcW w:w="1822" w:type="dxa"/>
            <w:tcBorders>
              <w:top w:val="single" w:sz="4" w:space="0" w:color="auto"/>
              <w:left w:val="single" w:sz="4" w:space="0" w:color="auto"/>
              <w:bottom w:val="single" w:sz="4" w:space="0" w:color="auto"/>
              <w:right w:val="single" w:sz="4" w:space="0" w:color="auto"/>
            </w:tcBorders>
            <w:hideMark/>
          </w:tcPr>
          <w:p w14:paraId="067AC1F6" w14:textId="77777777" w:rsidR="00015422" w:rsidRPr="00015422" w:rsidRDefault="00015422" w:rsidP="00015422">
            <w:pPr>
              <w:keepNext/>
              <w:keepLines/>
              <w:overflowPunct w:val="0"/>
              <w:autoSpaceDE w:val="0"/>
              <w:autoSpaceDN w:val="0"/>
              <w:adjustRightInd w:val="0"/>
              <w:jc w:val="center"/>
              <w:textAlignment w:val="baseline"/>
              <w:rPr>
                <w:rFonts w:ascii="Arial" w:hAnsi="Arial"/>
                <w:b/>
                <w:sz w:val="18"/>
                <w:szCs w:val="20"/>
                <w:lang w:val="en-GB" w:eastAsia="ko-KR"/>
              </w:rPr>
            </w:pPr>
            <w:r w:rsidRPr="00015422">
              <w:rPr>
                <w:rFonts w:ascii="Arial" w:hAnsi="Arial"/>
                <w:b/>
                <w:sz w:val="18"/>
                <w:szCs w:val="20"/>
                <w:lang w:val="en-GB" w:eastAsia="ko-KR"/>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E6FA12E" w14:textId="77777777" w:rsidR="00015422" w:rsidRPr="00015422" w:rsidRDefault="00015422" w:rsidP="00015422">
            <w:pPr>
              <w:keepNext/>
              <w:keepLines/>
              <w:overflowPunct w:val="0"/>
              <w:autoSpaceDE w:val="0"/>
              <w:autoSpaceDN w:val="0"/>
              <w:adjustRightInd w:val="0"/>
              <w:jc w:val="center"/>
              <w:textAlignment w:val="baseline"/>
              <w:rPr>
                <w:rFonts w:ascii="Arial" w:eastAsia="Yu Mincho" w:hAnsi="Arial"/>
                <w:b/>
                <w:sz w:val="18"/>
                <w:szCs w:val="20"/>
                <w:lang w:val="en-GB" w:eastAsia="ja-JP"/>
              </w:rPr>
            </w:pPr>
            <w:r w:rsidRPr="00015422">
              <w:rPr>
                <w:rFonts w:ascii="Arial" w:eastAsia="Yu Mincho" w:hAnsi="Arial"/>
                <w:b/>
                <w:sz w:val="18"/>
                <w:szCs w:val="20"/>
                <w:lang w:val="en-GB" w:eastAsia="ja-JP"/>
              </w:rPr>
              <w:t>Relative angular offset between active probes</w:t>
            </w:r>
          </w:p>
        </w:tc>
      </w:tr>
      <w:tr w:rsidR="00015422" w:rsidRPr="00015422" w14:paraId="7F44F6AE" w14:textId="77777777" w:rsidTr="00A41361">
        <w:tc>
          <w:tcPr>
            <w:tcW w:w="1822" w:type="dxa"/>
            <w:tcBorders>
              <w:top w:val="single" w:sz="4" w:space="0" w:color="auto"/>
              <w:left w:val="single" w:sz="4" w:space="0" w:color="auto"/>
              <w:bottom w:val="single" w:sz="4" w:space="0" w:color="auto"/>
              <w:right w:val="single" w:sz="4" w:space="0" w:color="auto"/>
            </w:tcBorders>
            <w:hideMark/>
          </w:tcPr>
          <w:p w14:paraId="5E889BF2"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20"/>
                <w:lang w:val="en-GB" w:eastAsia="ja-JP"/>
              </w:rPr>
            </w:pPr>
            <w:r w:rsidRPr="00015422">
              <w:rPr>
                <w:rFonts w:ascii="Arial" w:eastAsia="Yu Mincho" w:hAnsi="Arial"/>
                <w:sz w:val="18"/>
                <w:szCs w:val="20"/>
                <w:lang w:val="en-GB"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D36E8D"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18"/>
                <w:lang w:val="en-GB" w:eastAsia="ja-JP"/>
              </w:rPr>
            </w:pPr>
            <w:r w:rsidRPr="00015422">
              <w:rPr>
                <w:rFonts w:ascii="Arial" w:eastAsia="Yu Mincho" w:hAnsi="Arial"/>
                <w:sz w:val="18"/>
                <w:szCs w:val="18"/>
                <w:lang w:val="en-GB" w:eastAsia="ja-JP"/>
              </w:rPr>
              <w:t>FFS</w:t>
            </w:r>
          </w:p>
        </w:tc>
      </w:tr>
      <w:tr w:rsidR="00015422" w:rsidRPr="00015422" w14:paraId="1668CFFE" w14:textId="77777777" w:rsidTr="00A41361">
        <w:tc>
          <w:tcPr>
            <w:tcW w:w="1822" w:type="dxa"/>
            <w:tcBorders>
              <w:top w:val="single" w:sz="4" w:space="0" w:color="auto"/>
              <w:left w:val="single" w:sz="4" w:space="0" w:color="auto"/>
              <w:bottom w:val="single" w:sz="4" w:space="0" w:color="auto"/>
              <w:right w:val="single" w:sz="4" w:space="0" w:color="auto"/>
            </w:tcBorders>
            <w:hideMark/>
          </w:tcPr>
          <w:p w14:paraId="13B85ACA"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20"/>
                <w:lang w:val="en-GB" w:eastAsia="ja-JP"/>
              </w:rPr>
            </w:pPr>
            <w:r w:rsidRPr="00015422">
              <w:rPr>
                <w:rFonts w:ascii="Arial" w:eastAsia="Yu Mincho" w:hAnsi="Arial"/>
                <w:sz w:val="18"/>
                <w:szCs w:val="20"/>
                <w:lang w:val="en-GB"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227FA850"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18"/>
                <w:lang w:val="en-GB" w:eastAsia="ja-JP"/>
              </w:rPr>
            </w:pPr>
            <w:r w:rsidRPr="00015422">
              <w:rPr>
                <w:rFonts w:ascii="Arial" w:eastAsia="Yu Mincho" w:hAnsi="Arial"/>
                <w:sz w:val="18"/>
                <w:szCs w:val="18"/>
                <w:lang w:val="en-GB" w:eastAsia="ja-JP"/>
              </w:rPr>
              <w:t>FFS</w:t>
            </w:r>
          </w:p>
        </w:tc>
      </w:tr>
      <w:tr w:rsidR="00015422" w:rsidRPr="00015422" w14:paraId="3070B5C3" w14:textId="77777777" w:rsidTr="00A41361">
        <w:tc>
          <w:tcPr>
            <w:tcW w:w="1822" w:type="dxa"/>
            <w:tcBorders>
              <w:top w:val="single" w:sz="4" w:space="0" w:color="auto"/>
              <w:left w:val="single" w:sz="4" w:space="0" w:color="auto"/>
              <w:bottom w:val="single" w:sz="4" w:space="0" w:color="auto"/>
              <w:right w:val="single" w:sz="4" w:space="0" w:color="auto"/>
            </w:tcBorders>
            <w:hideMark/>
          </w:tcPr>
          <w:p w14:paraId="4E000F53"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20"/>
                <w:lang w:val="en-GB" w:eastAsia="ja-JP"/>
              </w:rPr>
            </w:pPr>
            <w:r w:rsidRPr="00015422">
              <w:rPr>
                <w:rFonts w:ascii="Arial" w:eastAsia="Yu Mincho" w:hAnsi="Arial"/>
                <w:sz w:val="18"/>
                <w:szCs w:val="20"/>
                <w:lang w:val="en-GB"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358CB00" w14:textId="77777777" w:rsidR="00015422" w:rsidRPr="003B2BA7" w:rsidRDefault="00015422" w:rsidP="003B2BA7">
            <w:pPr>
              <w:keepNext/>
              <w:keepLines/>
              <w:overflowPunct w:val="0"/>
              <w:autoSpaceDE w:val="0"/>
              <w:autoSpaceDN w:val="0"/>
              <w:adjustRightInd w:val="0"/>
              <w:jc w:val="center"/>
              <w:textAlignment w:val="baseline"/>
              <w:rPr>
                <w:rFonts w:eastAsia="Yu Mincho"/>
                <w:sz w:val="20"/>
                <w:szCs w:val="18"/>
                <w:lang w:val="en-GB" w:eastAsia="ja-JP"/>
              </w:rPr>
            </w:pPr>
            <w:r w:rsidRPr="003B2BA7">
              <w:rPr>
                <w:sz w:val="20"/>
                <w:szCs w:val="20"/>
                <w:lang w:val="en-GB" w:eastAsia="ko-KR"/>
              </w:rPr>
              <w:t>30°, 60°, 90°, 120° and 150°</w:t>
            </w:r>
          </w:p>
        </w:tc>
      </w:tr>
      <w:tr w:rsidR="00015422" w:rsidRPr="00015422" w14:paraId="345487F5" w14:textId="77777777" w:rsidTr="00A41361">
        <w:tc>
          <w:tcPr>
            <w:tcW w:w="1822" w:type="dxa"/>
            <w:tcBorders>
              <w:top w:val="single" w:sz="4" w:space="0" w:color="auto"/>
              <w:left w:val="single" w:sz="4" w:space="0" w:color="auto"/>
              <w:bottom w:val="single" w:sz="4" w:space="0" w:color="auto"/>
              <w:right w:val="single" w:sz="4" w:space="0" w:color="auto"/>
            </w:tcBorders>
            <w:hideMark/>
          </w:tcPr>
          <w:p w14:paraId="6EF9CFEE"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20"/>
                <w:lang w:val="en-US" w:eastAsia="ja-JP"/>
              </w:rPr>
            </w:pPr>
            <w:r w:rsidRPr="00015422">
              <w:rPr>
                <w:rFonts w:ascii="Arial" w:eastAsia="Yu Mincho" w:hAnsi="Arial"/>
                <w:sz w:val="18"/>
                <w:szCs w:val="20"/>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00AAD25A"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18"/>
                <w:lang w:val="en-GB" w:eastAsia="ja-JP"/>
              </w:rPr>
            </w:pPr>
            <w:r w:rsidRPr="00015422">
              <w:rPr>
                <w:rFonts w:ascii="Arial" w:eastAsia="Yu Mincho" w:hAnsi="Arial"/>
                <w:sz w:val="18"/>
                <w:szCs w:val="18"/>
                <w:lang w:val="en-GB" w:eastAsia="ja-JP"/>
              </w:rPr>
              <w:t>FFS</w:t>
            </w:r>
          </w:p>
        </w:tc>
      </w:tr>
      <w:tr w:rsidR="00015422" w:rsidRPr="00015422" w14:paraId="7E1CDFEA" w14:textId="77777777" w:rsidTr="00A41361">
        <w:tc>
          <w:tcPr>
            <w:tcW w:w="1822" w:type="dxa"/>
            <w:tcBorders>
              <w:top w:val="single" w:sz="4" w:space="0" w:color="auto"/>
              <w:left w:val="single" w:sz="4" w:space="0" w:color="auto"/>
              <w:bottom w:val="single" w:sz="4" w:space="0" w:color="auto"/>
              <w:right w:val="single" w:sz="4" w:space="0" w:color="auto"/>
            </w:tcBorders>
          </w:tcPr>
          <w:p w14:paraId="29F0A3DD"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20"/>
                <w:lang w:val="en-US" w:eastAsia="ja-JP"/>
              </w:rPr>
            </w:pPr>
            <w:r w:rsidRPr="00015422">
              <w:rPr>
                <w:rFonts w:ascii="Arial" w:hAnsi="Arial"/>
                <w:sz w:val="18"/>
                <w:szCs w:val="20"/>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0FCB1CCF" w14:textId="77777777" w:rsidR="00015422" w:rsidRPr="00015422" w:rsidRDefault="00015422" w:rsidP="003B2BA7">
            <w:pPr>
              <w:keepNext/>
              <w:keepLines/>
              <w:overflowPunct w:val="0"/>
              <w:autoSpaceDE w:val="0"/>
              <w:autoSpaceDN w:val="0"/>
              <w:adjustRightInd w:val="0"/>
              <w:jc w:val="center"/>
              <w:textAlignment w:val="baseline"/>
              <w:rPr>
                <w:rFonts w:ascii="Arial" w:eastAsia="Yu Mincho" w:hAnsi="Arial"/>
                <w:sz w:val="18"/>
                <w:szCs w:val="18"/>
                <w:lang w:val="en-GB" w:eastAsia="ja-JP"/>
              </w:rPr>
            </w:pPr>
            <w:r w:rsidRPr="00015422">
              <w:rPr>
                <w:rFonts w:ascii="Arial" w:hAnsi="Arial" w:hint="eastAsia"/>
                <w:sz w:val="18"/>
                <w:szCs w:val="18"/>
                <w:lang w:val="en-GB" w:eastAsia="zh-CN"/>
              </w:rPr>
              <w:t>F</w:t>
            </w:r>
            <w:r w:rsidRPr="00015422">
              <w:rPr>
                <w:rFonts w:ascii="Arial" w:hAnsi="Arial"/>
                <w:sz w:val="18"/>
                <w:szCs w:val="18"/>
                <w:lang w:val="en-GB" w:eastAsia="zh-CN"/>
              </w:rPr>
              <w:t>FS</w:t>
            </w:r>
          </w:p>
        </w:tc>
      </w:tr>
      <w:tr w:rsidR="00015422" w:rsidRPr="00015422" w14:paraId="649245E8" w14:textId="77777777" w:rsidTr="00A41361">
        <w:tc>
          <w:tcPr>
            <w:tcW w:w="1822" w:type="dxa"/>
            <w:tcBorders>
              <w:top w:val="single" w:sz="4" w:space="0" w:color="auto"/>
              <w:left w:val="single" w:sz="4" w:space="0" w:color="auto"/>
              <w:bottom w:val="single" w:sz="4" w:space="0" w:color="auto"/>
              <w:right w:val="single" w:sz="4" w:space="0" w:color="auto"/>
            </w:tcBorders>
          </w:tcPr>
          <w:p w14:paraId="34C70ABC" w14:textId="77777777" w:rsidR="00015422" w:rsidRPr="00015422" w:rsidRDefault="00015422" w:rsidP="003B2BA7">
            <w:pPr>
              <w:keepNext/>
              <w:keepLines/>
              <w:overflowPunct w:val="0"/>
              <w:autoSpaceDE w:val="0"/>
              <w:autoSpaceDN w:val="0"/>
              <w:adjustRightInd w:val="0"/>
              <w:jc w:val="center"/>
              <w:textAlignment w:val="baseline"/>
              <w:rPr>
                <w:rFonts w:ascii="Arial" w:hAnsi="Arial"/>
                <w:sz w:val="18"/>
                <w:szCs w:val="20"/>
                <w:lang w:val="en-US" w:eastAsia="zh-CN"/>
              </w:rPr>
            </w:pPr>
            <w:r w:rsidRPr="00015422">
              <w:rPr>
                <w:rFonts w:ascii="Arial" w:hAnsi="Arial"/>
                <w:sz w:val="18"/>
                <w:szCs w:val="20"/>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52F38DC3" w14:textId="77777777" w:rsidR="00015422" w:rsidRPr="00015422" w:rsidRDefault="00015422" w:rsidP="003B2BA7">
            <w:pPr>
              <w:keepNext/>
              <w:keepLines/>
              <w:overflowPunct w:val="0"/>
              <w:autoSpaceDE w:val="0"/>
              <w:autoSpaceDN w:val="0"/>
              <w:adjustRightInd w:val="0"/>
              <w:jc w:val="center"/>
              <w:textAlignment w:val="baseline"/>
              <w:rPr>
                <w:rFonts w:ascii="Arial" w:hAnsi="Arial"/>
                <w:sz w:val="18"/>
                <w:szCs w:val="18"/>
                <w:lang w:val="en-GB" w:eastAsia="zh-CN"/>
              </w:rPr>
            </w:pPr>
            <w:r w:rsidRPr="00015422">
              <w:rPr>
                <w:rFonts w:ascii="Arial" w:hAnsi="Arial"/>
                <w:sz w:val="18"/>
                <w:szCs w:val="18"/>
                <w:lang w:val="en-GB" w:eastAsia="zh-CN"/>
              </w:rPr>
              <w:t>FFS</w:t>
            </w:r>
          </w:p>
        </w:tc>
      </w:tr>
    </w:tbl>
    <w:p w14:paraId="192EB676" w14:textId="77777777" w:rsidR="00015422" w:rsidRDefault="00015422" w:rsidP="002D5E0F">
      <w:pPr>
        <w:rPr>
          <w:rFonts w:eastAsia="SimSun"/>
          <w:sz w:val="22"/>
          <w:szCs w:val="22"/>
          <w:lang w:val="en-GB"/>
        </w:rPr>
      </w:pPr>
    </w:p>
    <w:p w14:paraId="1BA20C2C" w14:textId="77777777" w:rsidR="00015422" w:rsidRDefault="00015422" w:rsidP="002D5E0F">
      <w:pPr>
        <w:rPr>
          <w:rFonts w:eastAsia="SimSun"/>
          <w:sz w:val="22"/>
          <w:szCs w:val="22"/>
          <w:lang w:val="en-GB"/>
        </w:rPr>
      </w:pPr>
    </w:p>
    <w:p w14:paraId="59187A4F" w14:textId="5990C3D8" w:rsidR="00613657" w:rsidRPr="00812F07" w:rsidRDefault="00613657" w:rsidP="00613657">
      <w:pPr>
        <w:rPr>
          <w:rFonts w:eastAsia="SimSun"/>
          <w:b/>
          <w:bCs/>
          <w:sz w:val="22"/>
          <w:szCs w:val="22"/>
          <w:u w:val="single"/>
          <w:lang w:val="en-GB"/>
        </w:rPr>
      </w:pPr>
      <w:r w:rsidRPr="00812F07">
        <w:rPr>
          <w:rFonts w:eastAsia="SimSun"/>
          <w:b/>
          <w:bCs/>
          <w:sz w:val="22"/>
          <w:szCs w:val="22"/>
          <w:u w:val="single"/>
          <w:lang w:val="en-GB"/>
        </w:rPr>
        <w:t>BFD FR2 test cases:</w:t>
      </w:r>
    </w:p>
    <w:p w14:paraId="1B191280" w14:textId="77777777" w:rsidR="00613657" w:rsidRPr="00812F07" w:rsidRDefault="00613657" w:rsidP="00613657">
      <w:pPr>
        <w:jc w:val="both"/>
        <w:rPr>
          <w:sz w:val="22"/>
          <w:szCs w:val="22"/>
          <w:lang w:val="en-GB" w:eastAsia="en-US"/>
        </w:rPr>
      </w:pPr>
    </w:p>
    <w:p w14:paraId="16E13770" w14:textId="3F4AB3DF" w:rsidR="00613657" w:rsidRPr="00950168" w:rsidRDefault="00613657" w:rsidP="00950168">
      <w:pPr>
        <w:jc w:val="both"/>
        <w:rPr>
          <w:sz w:val="22"/>
          <w:szCs w:val="22"/>
          <w:lang w:val="en-GB" w:eastAsia="en-US"/>
        </w:rPr>
      </w:pPr>
      <w:r w:rsidRPr="00812F07">
        <w:rPr>
          <w:sz w:val="22"/>
          <w:szCs w:val="22"/>
          <w:lang w:val="en-GB" w:eastAsia="en-US"/>
        </w:rPr>
        <w:t>According to the LS, RAN5 has stated the following regarding BFD test cases:</w:t>
      </w:r>
    </w:p>
    <w:p w14:paraId="2CD74AEF" w14:textId="77777777" w:rsidR="00812F07" w:rsidRPr="00812F07" w:rsidRDefault="00812F07" w:rsidP="00950168">
      <w:pPr>
        <w:pBdr>
          <w:top w:val="single" w:sz="4" w:space="1" w:color="auto"/>
          <w:bottom w:val="single" w:sz="4" w:space="1" w:color="auto"/>
        </w:pBdr>
        <w:spacing w:before="240"/>
        <w:rPr>
          <w:i/>
          <w:iCs/>
          <w:sz w:val="22"/>
          <w:szCs w:val="22"/>
          <w:lang w:val="en-GB" w:eastAsia="en-US"/>
        </w:rPr>
      </w:pPr>
      <w:r w:rsidRPr="00812F07">
        <w:rPr>
          <w:i/>
          <w:iCs/>
          <w:sz w:val="22"/>
          <w:szCs w:val="22"/>
          <w:lang w:val="en-GB" w:eastAsia="en-US"/>
        </w:rPr>
        <w:t xml:space="preserve">On the other hand, BFD test cases in A.5.5.5.1, A.5.5.5.2, A.5.5.5.3, A.5.5.5.4, A.7.5.5.1, A.7.5.5.2, A.7.5.5.3, and A.7.5.5.4, require that the UE actively tracks two different RSs for link management. The configuration of BFD test cases seems to be more appropriate to verify UE beam sweeping from different </w:t>
      </w:r>
      <w:proofErr w:type="spellStart"/>
      <w:r w:rsidRPr="00812F07">
        <w:rPr>
          <w:i/>
          <w:iCs/>
          <w:sz w:val="22"/>
          <w:szCs w:val="22"/>
          <w:lang w:val="en-GB" w:eastAsia="en-US"/>
        </w:rPr>
        <w:t>AoAs</w:t>
      </w:r>
      <w:proofErr w:type="spellEnd"/>
      <w:r w:rsidRPr="00812F07">
        <w:rPr>
          <w:i/>
          <w:iCs/>
          <w:sz w:val="22"/>
          <w:szCs w:val="22"/>
          <w:lang w:val="en-GB" w:eastAsia="en-US"/>
        </w:rPr>
        <w:t xml:space="preserve">. </w:t>
      </w:r>
    </w:p>
    <w:p w14:paraId="3FD024A2" w14:textId="77777777" w:rsidR="000E337F" w:rsidRPr="00812F07" w:rsidRDefault="000E337F" w:rsidP="002D5E0F">
      <w:pPr>
        <w:rPr>
          <w:rFonts w:eastAsia="SimSun"/>
          <w:sz w:val="22"/>
          <w:szCs w:val="22"/>
          <w:lang w:val="en-GB"/>
        </w:rPr>
      </w:pPr>
    </w:p>
    <w:p w14:paraId="704A9767" w14:textId="75721B4D" w:rsidR="00812F07" w:rsidRPr="0093309F" w:rsidRDefault="00197030" w:rsidP="0093309F">
      <w:pPr>
        <w:rPr>
          <w:rFonts w:eastAsia="SimSun"/>
          <w:sz w:val="22"/>
          <w:szCs w:val="22"/>
          <w:lang w:val="en-GB"/>
        </w:rPr>
      </w:pPr>
      <w:r>
        <w:rPr>
          <w:rFonts w:eastAsia="SimSun"/>
          <w:sz w:val="22"/>
          <w:szCs w:val="22"/>
          <w:lang w:val="en-GB"/>
        </w:rPr>
        <w:t>I</w:t>
      </w:r>
      <w:r w:rsidRPr="00812F07">
        <w:rPr>
          <w:rFonts w:eastAsia="SimSun"/>
          <w:sz w:val="22"/>
          <w:szCs w:val="22"/>
          <w:lang w:val="en-GB"/>
        </w:rPr>
        <w:t xml:space="preserve">n the </w:t>
      </w:r>
      <w:proofErr w:type="gramStart"/>
      <w:r w:rsidRPr="00812F07">
        <w:rPr>
          <w:rFonts w:eastAsia="SimSun"/>
          <w:sz w:val="22"/>
          <w:szCs w:val="22"/>
          <w:lang w:val="en-GB"/>
        </w:rPr>
        <w:t xml:space="preserve">aforementioned </w:t>
      </w:r>
      <w:r>
        <w:rPr>
          <w:rFonts w:eastAsia="SimSun"/>
          <w:sz w:val="22"/>
          <w:szCs w:val="22"/>
          <w:lang w:val="en-GB"/>
        </w:rPr>
        <w:t>BFD</w:t>
      </w:r>
      <w:proofErr w:type="gramEnd"/>
      <w:r>
        <w:rPr>
          <w:rFonts w:eastAsia="SimSun"/>
          <w:sz w:val="22"/>
          <w:szCs w:val="22"/>
          <w:lang w:val="en-GB"/>
        </w:rPr>
        <w:t xml:space="preserve"> test cases, the </w:t>
      </w:r>
      <w:proofErr w:type="spellStart"/>
      <w:r w:rsidRPr="00812F07">
        <w:rPr>
          <w:rFonts w:eastAsia="SimSun"/>
          <w:sz w:val="22"/>
          <w:szCs w:val="22"/>
          <w:lang w:val="en-GB"/>
        </w:rPr>
        <w:t>AoA</w:t>
      </w:r>
      <w:proofErr w:type="spellEnd"/>
      <w:r w:rsidRPr="00812F07">
        <w:rPr>
          <w:rFonts w:eastAsia="SimSun"/>
          <w:sz w:val="22"/>
          <w:szCs w:val="22"/>
          <w:lang w:val="en-GB"/>
        </w:rPr>
        <w:t xml:space="preserve"> Setup </w:t>
      </w:r>
      <w:r>
        <w:rPr>
          <w:rFonts w:eastAsia="SimSun"/>
          <w:sz w:val="22"/>
          <w:szCs w:val="22"/>
          <w:lang w:val="en-GB"/>
        </w:rPr>
        <w:t>1</w:t>
      </w:r>
      <w:r w:rsidRPr="00812F07">
        <w:rPr>
          <w:rFonts w:eastAsia="SimSun"/>
          <w:sz w:val="22"/>
          <w:szCs w:val="22"/>
          <w:lang w:val="en-GB"/>
        </w:rPr>
        <w:t xml:space="preserve"> (</w:t>
      </w:r>
      <w:r>
        <w:rPr>
          <w:rFonts w:eastAsia="SimSun"/>
          <w:sz w:val="22"/>
          <w:szCs w:val="22"/>
          <w:lang w:val="en-GB"/>
        </w:rPr>
        <w:t xml:space="preserve">1 </w:t>
      </w:r>
      <w:proofErr w:type="spellStart"/>
      <w:r w:rsidRPr="00812F07">
        <w:rPr>
          <w:rFonts w:eastAsia="SimSun"/>
          <w:sz w:val="22"/>
          <w:szCs w:val="22"/>
          <w:lang w:val="en-GB"/>
        </w:rPr>
        <w:t>AoA</w:t>
      </w:r>
      <w:proofErr w:type="spellEnd"/>
      <w:r w:rsidRPr="00812F07">
        <w:rPr>
          <w:rFonts w:eastAsia="SimSun"/>
          <w:sz w:val="22"/>
          <w:szCs w:val="22"/>
          <w:lang w:val="en-GB"/>
        </w:rPr>
        <w:t>)</w:t>
      </w:r>
      <w:r w:rsidR="00700B7B">
        <w:rPr>
          <w:rFonts w:eastAsia="SimSun"/>
          <w:sz w:val="22"/>
          <w:szCs w:val="22"/>
          <w:lang w:val="en-GB"/>
        </w:rPr>
        <w:t xml:space="preserve"> is used. According to clause </w:t>
      </w:r>
      <w:r w:rsidR="00700B7B" w:rsidRPr="00700B7B">
        <w:rPr>
          <w:rFonts w:eastAsia="SimSun"/>
          <w:sz w:val="22"/>
          <w:szCs w:val="22"/>
          <w:lang w:val="en-GB"/>
        </w:rPr>
        <w:t>A.3.15.1</w:t>
      </w:r>
      <w:r w:rsidR="00700B7B">
        <w:rPr>
          <w:rFonts w:eastAsia="SimSun"/>
          <w:sz w:val="22"/>
          <w:szCs w:val="22"/>
          <w:lang w:val="en-GB"/>
        </w:rPr>
        <w:t xml:space="preserve"> of TS 38.133, t</w:t>
      </w:r>
      <w:r w:rsidR="003F6402" w:rsidRPr="003F6402">
        <w:rPr>
          <w:rFonts w:eastAsia="SimSun"/>
          <w:sz w:val="22"/>
          <w:szCs w:val="22"/>
          <w:lang w:val="en-GB"/>
        </w:rPr>
        <w:t>here is only one active probe in the test</w:t>
      </w:r>
      <w:r w:rsidR="00F348F4">
        <w:rPr>
          <w:rFonts w:eastAsia="SimSun"/>
          <w:sz w:val="22"/>
          <w:szCs w:val="22"/>
          <w:lang w:val="en-GB"/>
        </w:rPr>
        <w:t xml:space="preserve"> that </w:t>
      </w:r>
      <w:r w:rsidR="003F6402" w:rsidRPr="003F6402">
        <w:rPr>
          <w:rFonts w:eastAsia="SimSun"/>
          <w:sz w:val="22"/>
          <w:szCs w:val="22"/>
          <w:lang w:val="en-GB"/>
        </w:rPr>
        <w:t>transmit</w:t>
      </w:r>
      <w:r w:rsidR="00F348F4">
        <w:rPr>
          <w:rFonts w:eastAsia="SimSun"/>
          <w:sz w:val="22"/>
          <w:szCs w:val="22"/>
          <w:lang w:val="en-GB"/>
        </w:rPr>
        <w:t xml:space="preserve">s the DL signals which are </w:t>
      </w:r>
      <w:r w:rsidR="003F6402" w:rsidRPr="003F6402">
        <w:rPr>
          <w:rFonts w:eastAsia="SimSun"/>
          <w:sz w:val="22"/>
          <w:szCs w:val="22"/>
          <w:lang w:val="en-GB"/>
        </w:rPr>
        <w:t>aligned to the UE Rx beam peak direction</w:t>
      </w:r>
      <w:r w:rsidR="00F348F4">
        <w:rPr>
          <w:rFonts w:eastAsia="SimSun"/>
          <w:sz w:val="22"/>
          <w:szCs w:val="22"/>
          <w:lang w:val="en-GB"/>
        </w:rPr>
        <w:t xml:space="preserve">. </w:t>
      </w:r>
      <w:r w:rsidR="005A3CE2">
        <w:rPr>
          <w:rFonts w:eastAsia="SimSun"/>
          <w:sz w:val="22"/>
          <w:szCs w:val="22"/>
          <w:lang w:val="en-GB"/>
        </w:rPr>
        <w:t>This means the SSB beam is fixed</w:t>
      </w:r>
      <w:r w:rsidR="00A4062F">
        <w:rPr>
          <w:rFonts w:eastAsia="SimSun"/>
          <w:sz w:val="22"/>
          <w:szCs w:val="22"/>
          <w:lang w:val="en-GB"/>
        </w:rPr>
        <w:t xml:space="preserve"> during the entire test. </w:t>
      </w:r>
      <w:r w:rsidR="00F348F4">
        <w:rPr>
          <w:rFonts w:eastAsia="SimSun"/>
          <w:sz w:val="22"/>
          <w:szCs w:val="22"/>
          <w:lang w:val="en-GB"/>
        </w:rPr>
        <w:t>The</w:t>
      </w:r>
      <w:r w:rsidR="005A3CE2">
        <w:rPr>
          <w:rFonts w:eastAsia="SimSun"/>
          <w:sz w:val="22"/>
          <w:szCs w:val="22"/>
          <w:lang w:val="en-GB"/>
        </w:rPr>
        <w:t xml:space="preserve">refore, the purpose of the BFD test is not </w:t>
      </w:r>
      <w:r w:rsidR="005A3CE2" w:rsidRPr="005A3CE2">
        <w:rPr>
          <w:rFonts w:eastAsia="SimSun"/>
          <w:sz w:val="22"/>
          <w:szCs w:val="22"/>
          <w:lang w:val="en-GB"/>
        </w:rPr>
        <w:t>to stress the UE to perform Rx beam sweeping to pass these test cases</w:t>
      </w:r>
      <w:r w:rsidR="005A3CE2">
        <w:rPr>
          <w:rFonts w:eastAsia="SimSun"/>
          <w:sz w:val="22"/>
          <w:szCs w:val="22"/>
          <w:lang w:val="en-GB"/>
        </w:rPr>
        <w:t xml:space="preserve">. The UE not performing the </w:t>
      </w:r>
      <w:r w:rsidR="00A4062F">
        <w:rPr>
          <w:rFonts w:eastAsia="SimSun"/>
          <w:sz w:val="22"/>
          <w:szCs w:val="22"/>
          <w:lang w:val="en-GB"/>
        </w:rPr>
        <w:t>Rx beam sweeping could still pass the BFD test cases.</w:t>
      </w:r>
      <w:r w:rsidR="003B3DC3">
        <w:rPr>
          <w:rFonts w:eastAsia="SimSun"/>
          <w:sz w:val="22"/>
          <w:szCs w:val="22"/>
          <w:lang w:val="en-GB"/>
        </w:rPr>
        <w:t xml:space="preserve"> </w:t>
      </w:r>
      <w:r w:rsidR="003B3DC3" w:rsidRPr="003B3DC3">
        <w:rPr>
          <w:rFonts w:eastAsia="SimSun"/>
          <w:sz w:val="22"/>
          <w:szCs w:val="22"/>
          <w:lang w:val="en-GB"/>
        </w:rPr>
        <w:t xml:space="preserve">We therefore do not </w:t>
      </w:r>
      <w:r w:rsidR="00A57FEF">
        <w:rPr>
          <w:rFonts w:eastAsia="SimSun"/>
          <w:sz w:val="22"/>
          <w:szCs w:val="22"/>
          <w:lang w:val="en-GB"/>
        </w:rPr>
        <w:t>recommend</w:t>
      </w:r>
      <w:r w:rsidR="00555090">
        <w:rPr>
          <w:rFonts w:eastAsia="SimSun"/>
          <w:sz w:val="22"/>
          <w:szCs w:val="22"/>
          <w:lang w:val="en-GB"/>
        </w:rPr>
        <w:t xml:space="preserve"> </w:t>
      </w:r>
      <w:r w:rsidR="00C51263">
        <w:rPr>
          <w:rFonts w:eastAsia="SimSun"/>
          <w:sz w:val="22"/>
          <w:szCs w:val="22"/>
          <w:lang w:val="en-GB"/>
        </w:rPr>
        <w:t>chang</w:t>
      </w:r>
      <w:r w:rsidR="00555090">
        <w:rPr>
          <w:rFonts w:eastAsia="SimSun"/>
          <w:sz w:val="22"/>
          <w:szCs w:val="22"/>
          <w:lang w:val="en-GB"/>
        </w:rPr>
        <w:t>ing</w:t>
      </w:r>
      <w:r w:rsidR="00C51263">
        <w:rPr>
          <w:rFonts w:eastAsia="SimSun"/>
          <w:sz w:val="22"/>
          <w:szCs w:val="22"/>
          <w:lang w:val="en-GB"/>
        </w:rPr>
        <w:t xml:space="preserve"> </w:t>
      </w:r>
      <w:r w:rsidR="003B3DC3">
        <w:rPr>
          <w:rFonts w:eastAsia="SimSun"/>
          <w:sz w:val="22"/>
          <w:szCs w:val="22"/>
          <w:lang w:val="en-GB"/>
        </w:rPr>
        <w:t xml:space="preserve">the methodology of the BFD tests </w:t>
      </w:r>
      <w:r w:rsidR="00A57FEF">
        <w:rPr>
          <w:rFonts w:eastAsia="SimSun"/>
          <w:sz w:val="22"/>
          <w:szCs w:val="22"/>
          <w:lang w:val="en-GB"/>
        </w:rPr>
        <w:t xml:space="preserve">to verify the UE </w:t>
      </w:r>
      <w:r w:rsidR="00A57FEF" w:rsidRPr="005A3CE2">
        <w:rPr>
          <w:rFonts w:eastAsia="SimSun"/>
          <w:sz w:val="22"/>
          <w:szCs w:val="22"/>
          <w:lang w:val="en-GB"/>
        </w:rPr>
        <w:t>Rx beam sweeping</w:t>
      </w:r>
      <w:r w:rsidR="003B3DC3" w:rsidRPr="003B3DC3">
        <w:rPr>
          <w:rFonts w:eastAsia="SimSun"/>
          <w:sz w:val="22"/>
          <w:szCs w:val="22"/>
          <w:lang w:val="en-GB"/>
        </w:rPr>
        <w:t>.</w:t>
      </w:r>
    </w:p>
    <w:p w14:paraId="45C1AC25" w14:textId="03A9FAC4" w:rsidR="00CC6F36" w:rsidRPr="001D2FBF" w:rsidRDefault="00CC6F36" w:rsidP="003D44A1">
      <w:pPr>
        <w:pStyle w:val="Heading1"/>
      </w:pPr>
      <w:r w:rsidRPr="001D2FBF">
        <w:t>Summary</w:t>
      </w:r>
    </w:p>
    <w:p w14:paraId="51035272" w14:textId="3F4DFD9F" w:rsidR="00EE795A" w:rsidRPr="00555090" w:rsidRDefault="00D53884" w:rsidP="00F04F49">
      <w:pPr>
        <w:overflowPunct w:val="0"/>
        <w:autoSpaceDE w:val="0"/>
        <w:autoSpaceDN w:val="0"/>
        <w:adjustRightInd w:val="0"/>
        <w:textAlignment w:val="baseline"/>
        <w:rPr>
          <w:sz w:val="22"/>
          <w:szCs w:val="22"/>
          <w:lang w:val="en-US"/>
        </w:rPr>
      </w:pPr>
      <w:r w:rsidRPr="00555090">
        <w:rPr>
          <w:sz w:val="22"/>
          <w:szCs w:val="22"/>
          <w:lang w:val="en-US"/>
        </w:rPr>
        <w:t xml:space="preserve">The following are the </w:t>
      </w:r>
      <w:r w:rsidR="003857FC" w:rsidRPr="00555090">
        <w:rPr>
          <w:sz w:val="22"/>
          <w:szCs w:val="22"/>
          <w:lang w:val="en-US"/>
        </w:rPr>
        <w:t xml:space="preserve">observations and the </w:t>
      </w:r>
      <w:r w:rsidRPr="00555090">
        <w:rPr>
          <w:sz w:val="22"/>
          <w:szCs w:val="22"/>
          <w:lang w:val="en-US"/>
        </w:rPr>
        <w:t xml:space="preserve">proposals </w:t>
      </w:r>
      <w:r w:rsidR="00F04F49" w:rsidRPr="00555090">
        <w:rPr>
          <w:sz w:val="22"/>
          <w:szCs w:val="22"/>
          <w:lang w:val="en-US"/>
        </w:rPr>
        <w:t xml:space="preserve">related to </w:t>
      </w:r>
      <w:r w:rsidR="000860FC" w:rsidRPr="00555090">
        <w:rPr>
          <w:sz w:val="22"/>
          <w:szCs w:val="22"/>
          <w:lang w:val="en-US"/>
        </w:rPr>
        <w:t>the</w:t>
      </w:r>
      <w:r w:rsidR="00B677C3" w:rsidRPr="00555090">
        <w:rPr>
          <w:sz w:val="22"/>
          <w:szCs w:val="22"/>
          <w:lang w:val="en-US"/>
        </w:rPr>
        <w:t xml:space="preserve"> </w:t>
      </w:r>
      <w:r w:rsidR="000600A8" w:rsidRPr="00555090">
        <w:rPr>
          <w:sz w:val="22"/>
          <w:szCs w:val="22"/>
          <w:lang w:val="en-US"/>
        </w:rPr>
        <w:t>RAN</w:t>
      </w:r>
      <w:r w:rsidR="00A57FEF" w:rsidRPr="00555090">
        <w:rPr>
          <w:sz w:val="22"/>
          <w:szCs w:val="22"/>
          <w:lang w:val="en-US"/>
        </w:rPr>
        <w:t xml:space="preserve">5 </w:t>
      </w:r>
      <w:r w:rsidR="000600A8" w:rsidRPr="00555090">
        <w:rPr>
          <w:sz w:val="22"/>
          <w:szCs w:val="22"/>
          <w:lang w:val="en-US"/>
        </w:rPr>
        <w:t xml:space="preserve">LS reply on </w:t>
      </w:r>
      <w:r w:rsidR="00A57FEF" w:rsidRPr="00555090">
        <w:rPr>
          <w:sz w:val="22"/>
          <w:szCs w:val="22"/>
          <w:lang w:val="en-US"/>
        </w:rPr>
        <w:t>the RLM and BFD FR2 test cases</w:t>
      </w:r>
      <w:r w:rsidR="001C1D0D" w:rsidRPr="00555090">
        <w:rPr>
          <w:sz w:val="22"/>
          <w:szCs w:val="22"/>
          <w:lang w:val="en-US"/>
        </w:rPr>
        <w:t>:</w:t>
      </w:r>
    </w:p>
    <w:p w14:paraId="4EFBBFD2" w14:textId="77777777" w:rsidR="00A57FEF" w:rsidRPr="00555090" w:rsidRDefault="00A57FEF" w:rsidP="00F04F49">
      <w:pPr>
        <w:overflowPunct w:val="0"/>
        <w:autoSpaceDE w:val="0"/>
        <w:autoSpaceDN w:val="0"/>
        <w:adjustRightInd w:val="0"/>
        <w:textAlignment w:val="baseline"/>
        <w:rPr>
          <w:sz w:val="22"/>
          <w:szCs w:val="22"/>
          <w:lang w:val="en-US"/>
        </w:rPr>
      </w:pPr>
    </w:p>
    <w:p w14:paraId="6F3D0212" w14:textId="51EF6F45" w:rsidR="00A57FEF" w:rsidRPr="00555090" w:rsidRDefault="00A57FEF" w:rsidP="00F04F49">
      <w:pPr>
        <w:overflowPunct w:val="0"/>
        <w:autoSpaceDE w:val="0"/>
        <w:autoSpaceDN w:val="0"/>
        <w:adjustRightInd w:val="0"/>
        <w:textAlignment w:val="baseline"/>
        <w:rPr>
          <w:b/>
          <w:bCs/>
          <w:sz w:val="22"/>
          <w:szCs w:val="22"/>
          <w:u w:val="single"/>
          <w:lang w:val="en-US"/>
        </w:rPr>
      </w:pPr>
      <w:r w:rsidRPr="00555090">
        <w:rPr>
          <w:b/>
          <w:bCs/>
          <w:sz w:val="22"/>
          <w:szCs w:val="22"/>
          <w:u w:val="single"/>
          <w:lang w:val="en-US"/>
        </w:rPr>
        <w:t>RLM FR2 test cases:</w:t>
      </w:r>
    </w:p>
    <w:p w14:paraId="6A960395" w14:textId="5D1FE035" w:rsidR="00E5505C" w:rsidRPr="00555090"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55090">
        <w:rPr>
          <w:rFonts w:ascii="Times New Roman" w:hAnsi="Times New Roman"/>
          <w:b/>
          <w:bCs/>
          <w:szCs w:val="22"/>
        </w:rPr>
        <w:t>Observation</w:t>
      </w:r>
      <w:r w:rsidR="00171316" w:rsidRPr="00555090">
        <w:rPr>
          <w:rFonts w:ascii="Times New Roman" w:hAnsi="Times New Roman"/>
          <w:b/>
          <w:bCs/>
          <w:szCs w:val="22"/>
        </w:rPr>
        <w:t xml:space="preserve"> #</w:t>
      </w:r>
      <w:r w:rsidR="00D733A4" w:rsidRPr="00555090">
        <w:rPr>
          <w:rFonts w:ascii="Times New Roman" w:hAnsi="Times New Roman"/>
          <w:b/>
          <w:bCs/>
          <w:szCs w:val="22"/>
        </w:rPr>
        <w:t>1</w:t>
      </w:r>
      <w:r w:rsidR="00171316" w:rsidRPr="00555090">
        <w:rPr>
          <w:rFonts w:ascii="Times New Roman" w:hAnsi="Times New Roman"/>
          <w:szCs w:val="22"/>
        </w:rPr>
        <w:t xml:space="preserve">: </w:t>
      </w:r>
      <w:r w:rsidR="00A57FEF" w:rsidRPr="00555090">
        <w:rPr>
          <w:rFonts w:ascii="Times New Roman" w:hAnsi="Times New Roman"/>
          <w:szCs w:val="22"/>
        </w:rPr>
        <w:t xml:space="preserve">One of the purposes of using </w:t>
      </w:r>
      <w:proofErr w:type="spellStart"/>
      <w:r w:rsidR="00A57FEF" w:rsidRPr="00555090">
        <w:rPr>
          <w:rFonts w:ascii="Times New Roman" w:hAnsi="Times New Roman"/>
          <w:szCs w:val="22"/>
        </w:rPr>
        <w:t>AoA</w:t>
      </w:r>
      <w:proofErr w:type="spellEnd"/>
      <w:r w:rsidR="00A57FEF" w:rsidRPr="00555090">
        <w:rPr>
          <w:rFonts w:ascii="Times New Roman" w:hAnsi="Times New Roman"/>
          <w:szCs w:val="22"/>
        </w:rPr>
        <w:t xml:space="preserve"> Setup 3 (2 </w:t>
      </w:r>
      <w:proofErr w:type="spellStart"/>
      <w:r w:rsidR="00A57FEF" w:rsidRPr="00555090">
        <w:rPr>
          <w:rFonts w:ascii="Times New Roman" w:hAnsi="Times New Roman"/>
          <w:szCs w:val="22"/>
        </w:rPr>
        <w:t>AoAs</w:t>
      </w:r>
      <w:proofErr w:type="spellEnd"/>
      <w:r w:rsidR="00A57FEF" w:rsidRPr="00555090">
        <w:rPr>
          <w:rFonts w:ascii="Times New Roman" w:hAnsi="Times New Roman"/>
          <w:szCs w:val="22"/>
        </w:rPr>
        <w:t xml:space="preserve">) in the </w:t>
      </w:r>
      <w:proofErr w:type="gramStart"/>
      <w:r w:rsidR="00A57FEF" w:rsidRPr="00555090">
        <w:rPr>
          <w:rFonts w:ascii="Times New Roman" w:hAnsi="Times New Roman"/>
          <w:szCs w:val="22"/>
        </w:rPr>
        <w:t>aforementioned RLM</w:t>
      </w:r>
      <w:proofErr w:type="gramEnd"/>
      <w:r w:rsidR="00A57FEF" w:rsidRPr="00555090">
        <w:rPr>
          <w:rFonts w:ascii="Times New Roman" w:hAnsi="Times New Roman"/>
          <w:szCs w:val="22"/>
        </w:rPr>
        <w:t xml:space="preserve"> tests is to stress the UE to perform Rx beam sweeping in order to pass these test cases</w:t>
      </w:r>
      <w:r w:rsidR="00615C75" w:rsidRPr="00555090">
        <w:rPr>
          <w:rFonts w:ascii="Times New Roman" w:hAnsi="Times New Roman"/>
          <w:szCs w:val="22"/>
        </w:rPr>
        <w:t>.</w:t>
      </w:r>
    </w:p>
    <w:p w14:paraId="42BAABC4" w14:textId="11F34AEE" w:rsidR="00F014DC" w:rsidRPr="00555090" w:rsidRDefault="00F014DC" w:rsidP="00F014D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55090">
        <w:rPr>
          <w:rFonts w:ascii="Times New Roman" w:hAnsi="Times New Roman"/>
          <w:b/>
          <w:bCs/>
          <w:szCs w:val="22"/>
        </w:rPr>
        <w:t>Observation #</w:t>
      </w:r>
      <w:r w:rsidR="000600A8" w:rsidRPr="00555090">
        <w:rPr>
          <w:rFonts w:ascii="Times New Roman" w:hAnsi="Times New Roman"/>
          <w:b/>
          <w:bCs/>
          <w:szCs w:val="22"/>
        </w:rPr>
        <w:t>2</w:t>
      </w:r>
      <w:r w:rsidRPr="00555090">
        <w:rPr>
          <w:rFonts w:ascii="Times New Roman" w:hAnsi="Times New Roman"/>
          <w:szCs w:val="22"/>
        </w:rPr>
        <w:t xml:space="preserve">: </w:t>
      </w:r>
      <w:r w:rsidR="000600A8" w:rsidRPr="00555090">
        <w:rPr>
          <w:rFonts w:ascii="Times New Roman" w:hAnsi="Times New Roman"/>
          <w:szCs w:val="22"/>
        </w:rPr>
        <w:t>In</w:t>
      </w:r>
      <w:r w:rsidR="00814A8C" w:rsidRPr="00555090">
        <w:rPr>
          <w:rFonts w:ascii="Times New Roman" w:hAnsi="Times New Roman"/>
          <w:szCs w:val="22"/>
        </w:rPr>
        <w:t xml:space="preserve"> </w:t>
      </w:r>
      <w:proofErr w:type="spellStart"/>
      <w:r w:rsidR="00814A8C" w:rsidRPr="00555090">
        <w:rPr>
          <w:rFonts w:ascii="Times New Roman" w:hAnsi="Times New Roman"/>
          <w:szCs w:val="22"/>
        </w:rPr>
        <w:t>AoA</w:t>
      </w:r>
      <w:proofErr w:type="spellEnd"/>
      <w:r w:rsidR="00814A8C" w:rsidRPr="00555090">
        <w:rPr>
          <w:rFonts w:ascii="Times New Roman" w:hAnsi="Times New Roman"/>
          <w:szCs w:val="22"/>
        </w:rPr>
        <w:t xml:space="preserve"> </w:t>
      </w:r>
      <w:proofErr w:type="spellStart"/>
      <w:r w:rsidR="00814A8C" w:rsidRPr="00555090">
        <w:rPr>
          <w:rFonts w:ascii="Times New Roman" w:hAnsi="Times New Roman"/>
          <w:szCs w:val="22"/>
        </w:rPr>
        <w:t>Ssetup</w:t>
      </w:r>
      <w:proofErr w:type="spellEnd"/>
      <w:r w:rsidR="00814A8C" w:rsidRPr="00555090">
        <w:rPr>
          <w:rFonts w:ascii="Times New Roman" w:hAnsi="Times New Roman"/>
          <w:szCs w:val="22"/>
        </w:rPr>
        <w:t xml:space="preserve"> 3, d</w:t>
      </w:r>
      <w:r w:rsidR="00A57FEF" w:rsidRPr="00555090">
        <w:rPr>
          <w:rFonts w:ascii="Times New Roman" w:hAnsi="Times New Roman"/>
          <w:szCs w:val="22"/>
        </w:rPr>
        <w:t>uring each iteration of the test the relative angle between the two active probes can be randomly changed</w:t>
      </w:r>
      <w:r w:rsidR="00814A8C" w:rsidRPr="00555090">
        <w:rPr>
          <w:rFonts w:ascii="Times New Roman" w:hAnsi="Times New Roman"/>
          <w:szCs w:val="22"/>
        </w:rPr>
        <w:t xml:space="preserve"> by the test equipment</w:t>
      </w:r>
      <w:r w:rsidR="00120CD2" w:rsidRPr="00555090">
        <w:rPr>
          <w:rFonts w:ascii="Times New Roman" w:hAnsi="Times New Roman"/>
          <w:szCs w:val="22"/>
        </w:rPr>
        <w:t>.</w:t>
      </w:r>
      <w:r w:rsidR="00A6723E" w:rsidRPr="00555090">
        <w:rPr>
          <w:rFonts w:ascii="Times New Roman" w:hAnsi="Times New Roman"/>
          <w:szCs w:val="22"/>
        </w:rPr>
        <w:t xml:space="preserve"> Therefore, the UE cannot assume certain </w:t>
      </w:r>
      <w:r w:rsidR="00233C17" w:rsidRPr="00555090">
        <w:rPr>
          <w:rFonts w:ascii="Times New Roman" w:hAnsi="Times New Roman"/>
          <w:szCs w:val="22"/>
        </w:rPr>
        <w:t>relative angle between the two SSB beams received from the two active probes</w:t>
      </w:r>
    </w:p>
    <w:p w14:paraId="117AACA8" w14:textId="44A2617B" w:rsidR="000600A8" w:rsidRPr="00555090" w:rsidRDefault="000600A8" w:rsidP="000600A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55090">
        <w:rPr>
          <w:rFonts w:ascii="Times New Roman" w:hAnsi="Times New Roman"/>
          <w:b/>
          <w:bCs/>
          <w:szCs w:val="22"/>
        </w:rPr>
        <w:t>Observation #3</w:t>
      </w:r>
      <w:r w:rsidRPr="00555090">
        <w:rPr>
          <w:rFonts w:ascii="Times New Roman" w:hAnsi="Times New Roman"/>
          <w:szCs w:val="22"/>
        </w:rPr>
        <w:t xml:space="preserve">: </w:t>
      </w:r>
      <w:r w:rsidR="00814A8C" w:rsidRPr="00555090">
        <w:rPr>
          <w:rFonts w:ascii="Times New Roman" w:hAnsi="Times New Roman"/>
          <w:szCs w:val="22"/>
        </w:rPr>
        <w:t xml:space="preserve">There is large difference in SNR </w:t>
      </w:r>
      <w:r w:rsidR="00721A26" w:rsidRPr="00555090">
        <w:rPr>
          <w:rFonts w:ascii="Times New Roman" w:hAnsi="Times New Roman"/>
          <w:szCs w:val="22"/>
        </w:rPr>
        <w:t>on SSB0 and SSB1 during one of the test times</w:t>
      </w:r>
      <w:r w:rsidR="00233C17" w:rsidRPr="00555090">
        <w:rPr>
          <w:rFonts w:ascii="Times New Roman" w:hAnsi="Times New Roman"/>
          <w:szCs w:val="22"/>
        </w:rPr>
        <w:t xml:space="preserve"> </w:t>
      </w:r>
      <w:proofErr w:type="gramStart"/>
      <w:r w:rsidR="00233C17" w:rsidRPr="00555090">
        <w:rPr>
          <w:rFonts w:ascii="Times New Roman" w:hAnsi="Times New Roman"/>
          <w:szCs w:val="22"/>
        </w:rPr>
        <w:t>e.g.</w:t>
      </w:r>
      <w:proofErr w:type="gramEnd"/>
      <w:r w:rsidR="00233C17" w:rsidRPr="00555090">
        <w:rPr>
          <w:rFonts w:ascii="Times New Roman" w:hAnsi="Times New Roman"/>
          <w:szCs w:val="22"/>
        </w:rPr>
        <w:t xml:space="preserve"> -6 dB and -15 dB in </w:t>
      </w:r>
      <w:r w:rsidR="003E5AD5" w:rsidRPr="00555090">
        <w:rPr>
          <w:rFonts w:ascii="Times New Roman" w:hAnsi="Times New Roman"/>
          <w:szCs w:val="22"/>
        </w:rPr>
        <w:t xml:space="preserve">T2 in out-of-sync </w:t>
      </w:r>
      <w:r w:rsidR="00233C17" w:rsidRPr="00555090">
        <w:rPr>
          <w:rFonts w:ascii="Times New Roman" w:hAnsi="Times New Roman"/>
          <w:szCs w:val="22"/>
        </w:rPr>
        <w:t>test case in A.5.5.1.1</w:t>
      </w:r>
      <w:r w:rsidRPr="00555090">
        <w:rPr>
          <w:rFonts w:ascii="Times New Roman" w:hAnsi="Times New Roman"/>
          <w:szCs w:val="22"/>
        </w:rPr>
        <w:t>.</w:t>
      </w:r>
      <w:r w:rsidR="007D5510" w:rsidRPr="00555090">
        <w:rPr>
          <w:rFonts w:ascii="Times New Roman" w:hAnsi="Times New Roman"/>
          <w:szCs w:val="22"/>
        </w:rPr>
        <w:t xml:space="preserve"> </w:t>
      </w:r>
    </w:p>
    <w:p w14:paraId="23F7450E" w14:textId="01A46D31" w:rsidR="00DF4FF8" w:rsidRPr="00555090" w:rsidRDefault="00DF4FF8" w:rsidP="00DF4FF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55090">
        <w:rPr>
          <w:rFonts w:ascii="Times New Roman" w:hAnsi="Times New Roman"/>
          <w:b/>
          <w:bCs/>
          <w:szCs w:val="22"/>
        </w:rPr>
        <w:t>Observation #4</w:t>
      </w:r>
      <w:r w:rsidRPr="00555090">
        <w:rPr>
          <w:rFonts w:ascii="Times New Roman" w:hAnsi="Times New Roman"/>
          <w:szCs w:val="22"/>
        </w:rPr>
        <w:t xml:space="preserve">: </w:t>
      </w:r>
      <w:r w:rsidR="00233C17" w:rsidRPr="00555090">
        <w:rPr>
          <w:rFonts w:ascii="Times New Roman" w:hAnsi="Times New Roman"/>
          <w:szCs w:val="22"/>
        </w:rPr>
        <w:t xml:space="preserve">The UE not performing RX beam sweeping will fail </w:t>
      </w:r>
      <w:r w:rsidR="003E5AD5" w:rsidRPr="00555090">
        <w:rPr>
          <w:rFonts w:ascii="Times New Roman" w:hAnsi="Times New Roman"/>
          <w:szCs w:val="22"/>
        </w:rPr>
        <w:t xml:space="preserve">the RLM </w:t>
      </w:r>
      <w:r w:rsidR="00233C17" w:rsidRPr="00555090">
        <w:rPr>
          <w:rFonts w:ascii="Times New Roman" w:hAnsi="Times New Roman"/>
          <w:szCs w:val="22"/>
        </w:rPr>
        <w:t>test case</w:t>
      </w:r>
      <w:r w:rsidR="003E5AD5" w:rsidRPr="00555090">
        <w:rPr>
          <w:rFonts w:ascii="Times New Roman" w:hAnsi="Times New Roman"/>
          <w:szCs w:val="22"/>
        </w:rPr>
        <w:t>s.</w:t>
      </w:r>
    </w:p>
    <w:p w14:paraId="3D34E270" w14:textId="47A09CA2" w:rsidR="001E06B3" w:rsidRPr="00555090" w:rsidRDefault="00C942BD" w:rsidP="0077660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i/>
          <w:iCs/>
          <w:szCs w:val="22"/>
        </w:rPr>
      </w:pPr>
      <w:r w:rsidRPr="00555090">
        <w:rPr>
          <w:rFonts w:ascii="Times New Roman" w:hAnsi="Times New Roman"/>
          <w:b/>
          <w:bCs/>
          <w:szCs w:val="22"/>
        </w:rPr>
        <w:t>Proposal #</w:t>
      </w:r>
      <w:r w:rsidR="001E06B3" w:rsidRPr="00555090">
        <w:rPr>
          <w:rFonts w:ascii="Times New Roman" w:hAnsi="Times New Roman"/>
          <w:b/>
          <w:bCs/>
          <w:szCs w:val="22"/>
        </w:rPr>
        <w:t>1</w:t>
      </w:r>
      <w:r w:rsidRPr="00555090">
        <w:rPr>
          <w:rFonts w:ascii="Times New Roman" w:hAnsi="Times New Roman"/>
          <w:szCs w:val="22"/>
        </w:rPr>
        <w:t xml:space="preserve">: </w:t>
      </w:r>
      <w:r w:rsidR="001E06B3" w:rsidRPr="00555090">
        <w:rPr>
          <w:rFonts w:ascii="Times New Roman" w:hAnsi="Times New Roman"/>
          <w:szCs w:val="22"/>
        </w:rPr>
        <w:t>The</w:t>
      </w:r>
      <w:r w:rsidR="001E06B3" w:rsidRPr="00555090">
        <w:rPr>
          <w:szCs w:val="22"/>
        </w:rPr>
        <w:t xml:space="preserve"> </w:t>
      </w:r>
      <w:r w:rsidR="00776601" w:rsidRPr="00555090">
        <w:rPr>
          <w:rFonts w:ascii="Times New Roman" w:hAnsi="Times New Roman"/>
          <w:szCs w:val="22"/>
        </w:rPr>
        <w:t xml:space="preserve">existing RLM FR2 tests cases </w:t>
      </w:r>
      <w:r w:rsidR="00D93136" w:rsidRPr="00555090">
        <w:rPr>
          <w:rFonts w:ascii="Times New Roman" w:hAnsi="Times New Roman"/>
          <w:szCs w:val="22"/>
        </w:rPr>
        <w:t>implicitly verifies the RX beam sweeping and do not need any modification</w:t>
      </w:r>
      <w:r w:rsidR="00BC51C9" w:rsidRPr="00555090">
        <w:rPr>
          <w:rFonts w:ascii="Times New Roman" w:hAnsi="Times New Roman"/>
          <w:szCs w:val="22"/>
        </w:rPr>
        <w:t>.</w:t>
      </w:r>
    </w:p>
    <w:p w14:paraId="2536485A" w14:textId="46843839" w:rsidR="00BC51C9" w:rsidRPr="00555090" w:rsidRDefault="00BC51C9" w:rsidP="00BC51C9">
      <w:pPr>
        <w:overflowPunct w:val="0"/>
        <w:autoSpaceDE w:val="0"/>
        <w:autoSpaceDN w:val="0"/>
        <w:adjustRightInd w:val="0"/>
        <w:spacing w:before="240"/>
        <w:textAlignment w:val="baseline"/>
        <w:rPr>
          <w:b/>
          <w:bCs/>
          <w:sz w:val="22"/>
          <w:szCs w:val="22"/>
          <w:u w:val="single"/>
          <w:lang w:val="en-US"/>
        </w:rPr>
      </w:pPr>
      <w:r w:rsidRPr="00555090">
        <w:rPr>
          <w:b/>
          <w:bCs/>
          <w:sz w:val="22"/>
          <w:szCs w:val="22"/>
          <w:u w:val="single"/>
          <w:lang w:val="en-US"/>
        </w:rPr>
        <w:t>BFD FR2 test cases:</w:t>
      </w:r>
    </w:p>
    <w:p w14:paraId="2E826DE7" w14:textId="3943EFFE" w:rsidR="00BC51C9" w:rsidRPr="00555090" w:rsidRDefault="00BC51C9" w:rsidP="00BC51C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55090">
        <w:rPr>
          <w:rFonts w:ascii="Times New Roman" w:hAnsi="Times New Roman"/>
          <w:b/>
          <w:bCs/>
          <w:szCs w:val="22"/>
        </w:rPr>
        <w:t>Observation #5</w:t>
      </w:r>
      <w:r w:rsidRPr="00555090">
        <w:rPr>
          <w:rFonts w:ascii="Times New Roman" w:hAnsi="Times New Roman"/>
          <w:szCs w:val="22"/>
        </w:rPr>
        <w:t>: BFD test cases</w:t>
      </w:r>
      <w:r w:rsidR="00C70BB7" w:rsidRPr="00555090">
        <w:rPr>
          <w:rFonts w:ascii="Times New Roman" w:hAnsi="Times New Roman"/>
          <w:szCs w:val="22"/>
        </w:rPr>
        <w:t xml:space="preserve"> uses </w:t>
      </w:r>
      <w:proofErr w:type="spellStart"/>
      <w:r w:rsidRPr="00555090">
        <w:rPr>
          <w:rFonts w:ascii="Times New Roman" w:hAnsi="Times New Roman"/>
          <w:szCs w:val="22"/>
        </w:rPr>
        <w:t>AoA</w:t>
      </w:r>
      <w:proofErr w:type="spellEnd"/>
      <w:r w:rsidRPr="00555090">
        <w:rPr>
          <w:rFonts w:ascii="Times New Roman" w:hAnsi="Times New Roman"/>
          <w:szCs w:val="22"/>
        </w:rPr>
        <w:t xml:space="preserve"> Setup 1 (1 </w:t>
      </w:r>
      <w:proofErr w:type="spellStart"/>
      <w:r w:rsidRPr="00555090">
        <w:rPr>
          <w:rFonts w:ascii="Times New Roman" w:hAnsi="Times New Roman"/>
          <w:szCs w:val="22"/>
        </w:rPr>
        <w:t>AoA</w:t>
      </w:r>
      <w:proofErr w:type="spellEnd"/>
      <w:r w:rsidRPr="00555090">
        <w:rPr>
          <w:rFonts w:ascii="Times New Roman" w:hAnsi="Times New Roman"/>
          <w:szCs w:val="22"/>
        </w:rPr>
        <w:t xml:space="preserve">) </w:t>
      </w:r>
      <w:r w:rsidR="00C70BB7" w:rsidRPr="00555090">
        <w:rPr>
          <w:rFonts w:ascii="Times New Roman" w:hAnsi="Times New Roman"/>
          <w:szCs w:val="22"/>
        </w:rPr>
        <w:t xml:space="preserve">in which </w:t>
      </w:r>
      <w:r w:rsidRPr="00555090">
        <w:rPr>
          <w:rFonts w:ascii="Times New Roman" w:hAnsi="Times New Roman"/>
          <w:szCs w:val="22"/>
        </w:rPr>
        <w:t>only one active probe transmits the DL signals which are aligned to the UE Rx beam peak direction.</w:t>
      </w:r>
    </w:p>
    <w:p w14:paraId="5CBEFC26" w14:textId="5F6F5648" w:rsidR="00BC51C9" w:rsidRPr="00555090" w:rsidRDefault="00BC51C9" w:rsidP="00BC51C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55090">
        <w:rPr>
          <w:rFonts w:ascii="Times New Roman" w:hAnsi="Times New Roman"/>
          <w:b/>
          <w:bCs/>
          <w:szCs w:val="22"/>
        </w:rPr>
        <w:t>Observation #6</w:t>
      </w:r>
      <w:r w:rsidRPr="00555090">
        <w:rPr>
          <w:rFonts w:ascii="Times New Roman" w:hAnsi="Times New Roman"/>
          <w:szCs w:val="22"/>
        </w:rPr>
        <w:t xml:space="preserve">: </w:t>
      </w:r>
      <w:r w:rsidR="00C70BB7" w:rsidRPr="00555090">
        <w:rPr>
          <w:rFonts w:ascii="Times New Roman" w:hAnsi="Times New Roman"/>
          <w:szCs w:val="22"/>
        </w:rPr>
        <w:t xml:space="preserve">The </w:t>
      </w:r>
      <w:r w:rsidR="00C51263" w:rsidRPr="00555090">
        <w:rPr>
          <w:rFonts w:ascii="Times New Roman" w:hAnsi="Times New Roman"/>
          <w:szCs w:val="22"/>
        </w:rPr>
        <w:t xml:space="preserve">intention of the </w:t>
      </w:r>
      <w:r w:rsidR="00C70BB7" w:rsidRPr="00555090">
        <w:rPr>
          <w:rFonts w:ascii="Times New Roman" w:hAnsi="Times New Roman"/>
          <w:szCs w:val="22"/>
        </w:rPr>
        <w:t xml:space="preserve">BFD tests </w:t>
      </w:r>
      <w:r w:rsidR="00C51263" w:rsidRPr="00555090">
        <w:rPr>
          <w:rFonts w:ascii="Times New Roman" w:hAnsi="Times New Roman"/>
          <w:szCs w:val="22"/>
        </w:rPr>
        <w:t xml:space="preserve">was </w:t>
      </w:r>
      <w:r w:rsidR="00C70BB7" w:rsidRPr="00555090">
        <w:rPr>
          <w:rFonts w:ascii="Times New Roman" w:hAnsi="Times New Roman"/>
          <w:szCs w:val="22"/>
        </w:rPr>
        <w:t xml:space="preserve">not </w:t>
      </w:r>
      <w:r w:rsidR="00C51263" w:rsidRPr="00555090">
        <w:rPr>
          <w:rFonts w:ascii="Times New Roman" w:hAnsi="Times New Roman"/>
          <w:szCs w:val="22"/>
        </w:rPr>
        <w:t xml:space="preserve">to </w:t>
      </w:r>
      <w:r w:rsidR="00C70BB7" w:rsidRPr="00555090">
        <w:rPr>
          <w:rFonts w:ascii="Times New Roman" w:hAnsi="Times New Roman"/>
          <w:szCs w:val="22"/>
        </w:rPr>
        <w:t>stress the UE to perform Rx beam sweeping to pass these test cases.</w:t>
      </w:r>
    </w:p>
    <w:p w14:paraId="2C434FA6" w14:textId="4630D585" w:rsidR="00BC51C9" w:rsidRPr="00555090" w:rsidRDefault="00BC51C9" w:rsidP="00BC51C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i/>
          <w:iCs/>
          <w:szCs w:val="22"/>
        </w:rPr>
      </w:pPr>
      <w:r w:rsidRPr="00555090">
        <w:rPr>
          <w:rFonts w:ascii="Times New Roman" w:hAnsi="Times New Roman"/>
          <w:b/>
          <w:bCs/>
          <w:szCs w:val="22"/>
        </w:rPr>
        <w:t>Proposal #2</w:t>
      </w:r>
      <w:r w:rsidRPr="00555090">
        <w:rPr>
          <w:rFonts w:ascii="Times New Roman" w:hAnsi="Times New Roman"/>
          <w:szCs w:val="22"/>
        </w:rPr>
        <w:t xml:space="preserve">: </w:t>
      </w:r>
      <w:r w:rsidR="00C70BB7" w:rsidRPr="00555090">
        <w:rPr>
          <w:rFonts w:ascii="Times New Roman" w:hAnsi="Times New Roman"/>
          <w:szCs w:val="22"/>
        </w:rPr>
        <w:t xml:space="preserve">Do not recommend </w:t>
      </w:r>
      <w:r w:rsidR="00C51263" w:rsidRPr="00555090">
        <w:rPr>
          <w:rFonts w:ascii="Times New Roman" w:hAnsi="Times New Roman"/>
          <w:szCs w:val="22"/>
        </w:rPr>
        <w:t xml:space="preserve">changing </w:t>
      </w:r>
      <w:r w:rsidR="00C70BB7" w:rsidRPr="00555090">
        <w:rPr>
          <w:rFonts w:ascii="Times New Roman" w:hAnsi="Times New Roman"/>
          <w:szCs w:val="22"/>
        </w:rPr>
        <w:t>the methodology of the BFD tests to verify the UE Rx beam sweeping</w:t>
      </w:r>
      <w:r w:rsidR="002D3770" w:rsidRPr="00555090">
        <w:rPr>
          <w:rFonts w:ascii="Times New Roman" w:hAnsi="Times New Roman"/>
          <w:szCs w:val="22"/>
        </w:rPr>
        <w:t>.</w:t>
      </w:r>
    </w:p>
    <w:p w14:paraId="0CD07751" w14:textId="476F2E6B" w:rsidR="001E06B3" w:rsidRPr="00555090" w:rsidRDefault="001E06B3" w:rsidP="001E06B3">
      <w:pPr>
        <w:overflowPunct w:val="0"/>
        <w:autoSpaceDE w:val="0"/>
        <w:autoSpaceDN w:val="0"/>
        <w:adjustRightInd w:val="0"/>
        <w:spacing w:before="240"/>
        <w:textAlignment w:val="baseline"/>
        <w:rPr>
          <w:sz w:val="22"/>
          <w:szCs w:val="22"/>
        </w:rPr>
      </w:pPr>
      <w:r w:rsidRPr="00555090">
        <w:rPr>
          <w:sz w:val="22"/>
          <w:szCs w:val="22"/>
        </w:rPr>
        <w:t>The draft of the LS reply is given in section 4.</w:t>
      </w:r>
    </w:p>
    <w:p w14:paraId="03833B23" w14:textId="3EDBD30D" w:rsidR="001E06B3" w:rsidRPr="008C3412" w:rsidRDefault="001E06B3" w:rsidP="00420025">
      <w:pPr>
        <w:pStyle w:val="Heading1"/>
        <w:spacing w:before="360"/>
        <w:ind w:left="431" w:hanging="431"/>
        <w:rPr>
          <w:szCs w:val="36"/>
        </w:rPr>
      </w:pPr>
      <w:r>
        <w:t>Draft of the Reply LS</w:t>
      </w:r>
    </w:p>
    <w:p w14:paraId="3A765B2C" w14:textId="77777777" w:rsidR="001E06B3" w:rsidRDefault="001E06B3" w:rsidP="001E06B3">
      <w:pPr>
        <w:overflowPunct w:val="0"/>
        <w:autoSpaceDE w:val="0"/>
        <w:autoSpaceDN w:val="0"/>
        <w:adjustRightInd w:val="0"/>
        <w:spacing w:before="120"/>
        <w:textAlignment w:val="baseline"/>
        <w:rPr>
          <w:sz w:val="20"/>
          <w:szCs w:val="20"/>
        </w:rPr>
      </w:pPr>
    </w:p>
    <w:p w14:paraId="61FF0869" w14:textId="745B43BD" w:rsidR="00EE48C5" w:rsidRPr="00EE48C5" w:rsidRDefault="00EE48C5" w:rsidP="00EE48C5">
      <w:pPr>
        <w:tabs>
          <w:tab w:val="right" w:pos="9781"/>
        </w:tabs>
        <w:rPr>
          <w:rFonts w:ascii="Arial" w:eastAsia="SimSun" w:hAnsi="Arial" w:cs="Arial"/>
          <w:b/>
          <w:bCs/>
          <w:sz w:val="22"/>
          <w:szCs w:val="20"/>
          <w:lang w:val="en-GB" w:eastAsia="en-US"/>
        </w:rPr>
      </w:pPr>
      <w:r w:rsidRPr="00EE48C5">
        <w:rPr>
          <w:rFonts w:ascii="Arial" w:eastAsia="SimSun" w:hAnsi="Arial" w:cs="Arial"/>
          <w:b/>
          <w:bCs/>
          <w:sz w:val="22"/>
          <w:szCs w:val="20"/>
          <w:lang w:val="en-GB" w:eastAsia="en-US"/>
        </w:rPr>
        <w:t>3GPP TSG-RAN WG</w:t>
      </w:r>
      <w:r>
        <w:rPr>
          <w:rFonts w:ascii="Arial" w:eastAsia="SimSun" w:hAnsi="Arial" w:cs="Arial"/>
          <w:b/>
          <w:bCs/>
          <w:sz w:val="22"/>
          <w:szCs w:val="20"/>
          <w:lang w:val="en-GB" w:eastAsia="en-US"/>
        </w:rPr>
        <w:t>4</w:t>
      </w:r>
      <w:r w:rsidRPr="00EE48C5">
        <w:rPr>
          <w:rFonts w:ascii="Arial" w:eastAsia="SimSun" w:hAnsi="Arial" w:cs="Arial"/>
          <w:b/>
          <w:bCs/>
          <w:sz w:val="22"/>
          <w:szCs w:val="20"/>
          <w:lang w:val="en-GB" w:eastAsia="en-US"/>
        </w:rPr>
        <w:t xml:space="preserve"> Meeting #</w:t>
      </w:r>
      <w:r>
        <w:rPr>
          <w:rFonts w:ascii="Arial" w:eastAsia="SimSun" w:hAnsi="Arial" w:cs="Arial"/>
          <w:b/>
          <w:bCs/>
          <w:sz w:val="22"/>
          <w:szCs w:val="20"/>
          <w:lang w:val="en-GB" w:eastAsia="en-US"/>
        </w:rPr>
        <w:t>106bis-e</w:t>
      </w:r>
      <w:r w:rsidRPr="00EE48C5">
        <w:rPr>
          <w:rFonts w:ascii="Arial" w:eastAsia="SimSun" w:hAnsi="Arial" w:cs="Arial"/>
          <w:b/>
          <w:bCs/>
          <w:sz w:val="22"/>
          <w:szCs w:val="20"/>
          <w:lang w:val="en-GB" w:eastAsia="en-US"/>
        </w:rPr>
        <w:tab/>
        <w:t>R</w:t>
      </w:r>
      <w:r>
        <w:rPr>
          <w:rFonts w:ascii="Arial" w:eastAsia="SimSun" w:hAnsi="Arial" w:cs="Arial"/>
          <w:b/>
          <w:bCs/>
          <w:sz w:val="22"/>
          <w:szCs w:val="20"/>
          <w:lang w:val="en-GB" w:eastAsia="en-US"/>
        </w:rPr>
        <w:t>4-23xxxx</w:t>
      </w:r>
    </w:p>
    <w:p w14:paraId="0FF283C2" w14:textId="2D31EE67" w:rsidR="00EE48C5" w:rsidRPr="00EE48C5" w:rsidRDefault="00EE48C5" w:rsidP="00EE48C5">
      <w:pPr>
        <w:tabs>
          <w:tab w:val="center" w:pos="4153"/>
          <w:tab w:val="right" w:pos="8306"/>
        </w:tabs>
        <w:rPr>
          <w:rFonts w:ascii="Arial" w:eastAsia="SimSun" w:hAnsi="Arial" w:cs="Arial"/>
          <w:b/>
          <w:bCs/>
          <w:sz w:val="22"/>
          <w:szCs w:val="20"/>
          <w:lang w:val="en-GB" w:eastAsia="en-US"/>
        </w:rPr>
      </w:pPr>
      <w:r>
        <w:rPr>
          <w:rFonts w:ascii="Arial" w:eastAsia="SimSun" w:hAnsi="Arial" w:cs="Arial"/>
          <w:b/>
          <w:bCs/>
          <w:sz w:val="22"/>
          <w:szCs w:val="20"/>
          <w:lang w:val="en-GB" w:eastAsia="en-US"/>
        </w:rPr>
        <w:t>Electronic Meeting</w:t>
      </w:r>
      <w:r w:rsidRPr="00EE48C5">
        <w:rPr>
          <w:rFonts w:ascii="Arial" w:eastAsia="SimSun" w:hAnsi="Arial" w:cs="Arial"/>
          <w:b/>
          <w:bCs/>
          <w:sz w:val="22"/>
          <w:szCs w:val="20"/>
          <w:lang w:val="en-GB" w:eastAsia="en-US"/>
        </w:rPr>
        <w:t xml:space="preserve">, </w:t>
      </w:r>
      <w:r>
        <w:rPr>
          <w:rFonts w:ascii="Arial" w:eastAsia="SimSun" w:hAnsi="Arial" w:cs="Arial"/>
          <w:b/>
          <w:bCs/>
          <w:sz w:val="22"/>
          <w:szCs w:val="20"/>
          <w:lang w:val="en-GB" w:eastAsia="en-US"/>
        </w:rPr>
        <w:t xml:space="preserve">April 17-26, </w:t>
      </w:r>
      <w:r w:rsidRPr="00EE48C5">
        <w:rPr>
          <w:rFonts w:ascii="Arial" w:eastAsia="SimSun" w:hAnsi="Arial" w:cs="Arial"/>
          <w:b/>
          <w:bCs/>
          <w:sz w:val="22"/>
          <w:szCs w:val="20"/>
          <w:lang w:val="en-GB" w:eastAsia="en-US"/>
        </w:rPr>
        <w:t>2023</w:t>
      </w:r>
    </w:p>
    <w:p w14:paraId="65B55442" w14:textId="77777777" w:rsidR="00EE48C5" w:rsidRPr="00EE48C5" w:rsidRDefault="00EE48C5" w:rsidP="00EE48C5">
      <w:pPr>
        <w:rPr>
          <w:rFonts w:ascii="Arial" w:eastAsia="SimSun" w:hAnsi="Arial" w:cs="Arial"/>
          <w:sz w:val="20"/>
          <w:szCs w:val="20"/>
          <w:lang w:val="en-GB" w:eastAsia="en-US"/>
        </w:rPr>
      </w:pPr>
    </w:p>
    <w:p w14:paraId="786E5D50" w14:textId="09B1FFFF"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t>Title:</w:t>
      </w:r>
      <w:r w:rsidRPr="00EE48C5">
        <w:rPr>
          <w:rFonts w:ascii="Arial" w:eastAsia="SimSun" w:hAnsi="Arial" w:cs="Arial"/>
          <w:b/>
          <w:sz w:val="20"/>
          <w:szCs w:val="20"/>
          <w:lang w:val="en-GB" w:eastAsia="en-US"/>
        </w:rPr>
        <w:tab/>
      </w:r>
      <w:r w:rsidR="006017EF" w:rsidRPr="006017EF">
        <w:rPr>
          <w:rFonts w:ascii="Arial" w:eastAsia="SimSun" w:hAnsi="Arial" w:cs="Arial"/>
          <w:bCs/>
          <w:sz w:val="20"/>
          <w:szCs w:val="20"/>
          <w:lang w:val="en-GB" w:eastAsia="en-US"/>
        </w:rPr>
        <w:t>Reply LS on FR2 RLM/BFD and beam sweeping from multiple directions</w:t>
      </w:r>
    </w:p>
    <w:p w14:paraId="3CFEB123" w14:textId="109D65B2"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lastRenderedPageBreak/>
        <w:t>Response to:</w:t>
      </w:r>
      <w:r w:rsidRPr="00EE48C5">
        <w:rPr>
          <w:rFonts w:ascii="Arial" w:eastAsia="SimSun" w:hAnsi="Arial" w:cs="Arial"/>
          <w:bCs/>
          <w:sz w:val="20"/>
          <w:szCs w:val="20"/>
          <w:lang w:val="en-GB" w:eastAsia="en-US"/>
        </w:rPr>
        <w:tab/>
      </w:r>
      <w:r w:rsidR="004B6F79" w:rsidRPr="004B6F79">
        <w:rPr>
          <w:rFonts w:ascii="Arial" w:eastAsia="SimSun" w:hAnsi="Arial" w:cs="Arial"/>
          <w:bCs/>
          <w:sz w:val="20"/>
          <w:szCs w:val="20"/>
          <w:lang w:val="en-GB" w:eastAsia="en-US"/>
        </w:rPr>
        <w:t>R5-231830</w:t>
      </w:r>
    </w:p>
    <w:p w14:paraId="11DE54EC" w14:textId="053236D3"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t>Release:</w:t>
      </w:r>
      <w:r w:rsidRPr="00EE48C5">
        <w:rPr>
          <w:rFonts w:ascii="Arial" w:eastAsia="SimSun" w:hAnsi="Arial" w:cs="Arial"/>
          <w:bCs/>
          <w:sz w:val="20"/>
          <w:szCs w:val="20"/>
          <w:lang w:val="en-GB" w:eastAsia="en-US"/>
        </w:rPr>
        <w:tab/>
        <w:t>Release 1</w:t>
      </w:r>
      <w:r w:rsidR="006851BA">
        <w:rPr>
          <w:rFonts w:ascii="Arial" w:eastAsia="SimSun" w:hAnsi="Arial" w:cs="Arial"/>
          <w:bCs/>
          <w:sz w:val="20"/>
          <w:szCs w:val="20"/>
          <w:lang w:val="en-GB" w:eastAsia="en-US"/>
        </w:rPr>
        <w:t>5</w:t>
      </w:r>
    </w:p>
    <w:p w14:paraId="196CA6F9" w14:textId="18349E0E"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t>Work Item:</w:t>
      </w:r>
      <w:r w:rsidRPr="00EE48C5">
        <w:rPr>
          <w:rFonts w:ascii="Arial" w:eastAsia="SimSun" w:hAnsi="Arial" w:cs="Arial"/>
          <w:bCs/>
          <w:sz w:val="20"/>
          <w:szCs w:val="20"/>
          <w:lang w:val="en-GB" w:eastAsia="en-US"/>
        </w:rPr>
        <w:tab/>
      </w:r>
      <w:r w:rsidR="006851BA" w:rsidRPr="006851BA">
        <w:rPr>
          <w:rFonts w:ascii="Arial" w:eastAsia="SimSun" w:hAnsi="Arial" w:cs="Arial"/>
          <w:bCs/>
          <w:sz w:val="20"/>
          <w:szCs w:val="20"/>
          <w:lang w:val="en-US" w:eastAsia="en-US"/>
        </w:rPr>
        <w:t>TEI15_Test, 5GS_NR_LTE-UEConTest</w:t>
      </w:r>
    </w:p>
    <w:p w14:paraId="784E4BA3" w14:textId="77777777" w:rsidR="00EE48C5" w:rsidRPr="00EE48C5" w:rsidRDefault="00EE48C5" w:rsidP="00EE48C5">
      <w:pPr>
        <w:spacing w:after="60"/>
        <w:ind w:left="1985" w:hanging="1985"/>
        <w:rPr>
          <w:rFonts w:ascii="Arial" w:eastAsia="SimSun" w:hAnsi="Arial" w:cs="Arial"/>
          <w:b/>
          <w:sz w:val="20"/>
          <w:szCs w:val="20"/>
          <w:lang w:val="en-GB" w:eastAsia="en-US"/>
        </w:rPr>
      </w:pPr>
    </w:p>
    <w:p w14:paraId="6EB89A5B" w14:textId="38648109"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t>Source:</w:t>
      </w:r>
      <w:r w:rsidRPr="00EE48C5">
        <w:rPr>
          <w:rFonts w:ascii="Arial" w:eastAsia="SimSun" w:hAnsi="Arial" w:cs="Arial"/>
          <w:bCs/>
          <w:sz w:val="20"/>
          <w:szCs w:val="20"/>
          <w:lang w:val="en-GB" w:eastAsia="en-US"/>
        </w:rPr>
        <w:tab/>
        <w:t>TSG RAN WG</w:t>
      </w:r>
      <w:r>
        <w:rPr>
          <w:rFonts w:ascii="Arial" w:eastAsia="SimSun" w:hAnsi="Arial" w:cs="Arial"/>
          <w:bCs/>
          <w:sz w:val="20"/>
          <w:szCs w:val="20"/>
          <w:lang w:val="en-GB" w:eastAsia="en-US"/>
        </w:rPr>
        <w:t>4</w:t>
      </w:r>
    </w:p>
    <w:p w14:paraId="3B0695DC" w14:textId="332AD3DC"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t>To:</w:t>
      </w:r>
      <w:r w:rsidRPr="00EE48C5">
        <w:rPr>
          <w:rFonts w:ascii="Arial" w:eastAsia="SimSun" w:hAnsi="Arial" w:cs="Arial"/>
          <w:bCs/>
          <w:sz w:val="20"/>
          <w:szCs w:val="20"/>
          <w:lang w:val="en-GB" w:eastAsia="en-US"/>
        </w:rPr>
        <w:tab/>
        <w:t>TSG RAN WG</w:t>
      </w:r>
      <w:r w:rsidR="004F5C4C">
        <w:rPr>
          <w:rFonts w:ascii="Arial" w:eastAsia="SimSun" w:hAnsi="Arial" w:cs="Arial"/>
          <w:bCs/>
          <w:sz w:val="20"/>
          <w:szCs w:val="20"/>
          <w:lang w:val="en-GB" w:eastAsia="en-US"/>
        </w:rPr>
        <w:t>5</w:t>
      </w:r>
    </w:p>
    <w:p w14:paraId="06AFFC0E" w14:textId="77777777"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t>Cc:</w:t>
      </w:r>
      <w:r w:rsidRPr="00EE48C5">
        <w:rPr>
          <w:rFonts w:ascii="Arial" w:eastAsia="SimSun" w:hAnsi="Arial" w:cs="Arial"/>
          <w:bCs/>
          <w:sz w:val="20"/>
          <w:szCs w:val="20"/>
          <w:lang w:val="en-GB" w:eastAsia="en-US"/>
        </w:rPr>
        <w:tab/>
      </w:r>
    </w:p>
    <w:p w14:paraId="2865647A" w14:textId="77777777" w:rsidR="00EE48C5" w:rsidRPr="00EE48C5" w:rsidRDefault="00EE48C5" w:rsidP="00EE48C5">
      <w:pPr>
        <w:spacing w:after="60"/>
        <w:ind w:left="1985" w:hanging="1985"/>
        <w:rPr>
          <w:rFonts w:ascii="Arial" w:eastAsia="SimSun" w:hAnsi="Arial" w:cs="Arial"/>
          <w:bCs/>
          <w:sz w:val="20"/>
          <w:szCs w:val="20"/>
          <w:lang w:val="en-GB" w:eastAsia="en-US"/>
        </w:rPr>
      </w:pPr>
    </w:p>
    <w:p w14:paraId="54CC696C" w14:textId="77777777" w:rsidR="00EE48C5" w:rsidRPr="00EE48C5" w:rsidRDefault="00EE48C5" w:rsidP="00EE48C5">
      <w:pPr>
        <w:tabs>
          <w:tab w:val="left" w:pos="2268"/>
        </w:tabs>
        <w:rPr>
          <w:rFonts w:ascii="Arial" w:eastAsia="SimSun" w:hAnsi="Arial" w:cs="Arial"/>
          <w:bCs/>
          <w:sz w:val="20"/>
          <w:szCs w:val="20"/>
          <w:lang w:val="en-GB" w:eastAsia="en-US"/>
        </w:rPr>
      </w:pPr>
      <w:r w:rsidRPr="00EE48C5">
        <w:rPr>
          <w:rFonts w:ascii="Arial" w:eastAsia="SimSun" w:hAnsi="Arial" w:cs="Arial"/>
          <w:b/>
          <w:sz w:val="20"/>
          <w:szCs w:val="20"/>
          <w:lang w:val="en-GB" w:eastAsia="en-US"/>
        </w:rPr>
        <w:t>Contact Person:</w:t>
      </w:r>
    </w:p>
    <w:p w14:paraId="40F52A8D" w14:textId="64D8DD61" w:rsidR="00EE48C5" w:rsidRPr="00EE48C5" w:rsidRDefault="00EE48C5" w:rsidP="00EE48C5">
      <w:pPr>
        <w:keepNext/>
        <w:tabs>
          <w:tab w:val="left" w:pos="2268"/>
          <w:tab w:val="left" w:pos="2694"/>
        </w:tabs>
        <w:ind w:left="567"/>
        <w:outlineLvl w:val="3"/>
        <w:rPr>
          <w:rFonts w:ascii="Arial" w:eastAsia="SimSun" w:hAnsi="Arial" w:cs="Arial"/>
          <w:bCs/>
          <w:sz w:val="20"/>
          <w:szCs w:val="20"/>
          <w:lang w:val="en-GB" w:eastAsia="en-US"/>
        </w:rPr>
      </w:pPr>
      <w:r w:rsidRPr="00EE48C5">
        <w:rPr>
          <w:rFonts w:ascii="Arial" w:eastAsia="SimSun" w:hAnsi="Arial" w:cs="Arial"/>
          <w:b/>
          <w:sz w:val="20"/>
          <w:szCs w:val="20"/>
          <w:lang w:val="en-GB" w:eastAsia="en-US"/>
        </w:rPr>
        <w:t>Name:</w:t>
      </w:r>
      <w:r w:rsidRPr="00EE48C5">
        <w:rPr>
          <w:rFonts w:ascii="Arial" w:eastAsia="SimSun" w:hAnsi="Arial" w:cs="Arial"/>
          <w:bCs/>
          <w:sz w:val="20"/>
          <w:szCs w:val="20"/>
          <w:lang w:val="en-GB" w:eastAsia="en-US"/>
        </w:rPr>
        <w:tab/>
      </w:r>
      <w:r>
        <w:rPr>
          <w:rFonts w:ascii="Arial" w:eastAsia="SimSun" w:hAnsi="Arial" w:cs="Arial"/>
          <w:bCs/>
          <w:sz w:val="20"/>
          <w:szCs w:val="20"/>
          <w:lang w:val="en-GB" w:eastAsia="en-US"/>
        </w:rPr>
        <w:t>Muhammad Kazmi</w:t>
      </w:r>
    </w:p>
    <w:p w14:paraId="186E46A8" w14:textId="1801B1C2" w:rsidR="00EE48C5" w:rsidRPr="00EE48C5" w:rsidRDefault="00EE48C5" w:rsidP="00EE48C5">
      <w:pPr>
        <w:keepNext/>
        <w:tabs>
          <w:tab w:val="left" w:pos="2268"/>
          <w:tab w:val="left" w:pos="2694"/>
        </w:tabs>
        <w:ind w:left="567"/>
        <w:outlineLvl w:val="6"/>
        <w:rPr>
          <w:rFonts w:ascii="Arial" w:eastAsia="SimSun" w:hAnsi="Arial" w:cs="Arial"/>
          <w:bCs/>
          <w:color w:val="0000FF"/>
          <w:sz w:val="20"/>
          <w:szCs w:val="20"/>
          <w:lang w:val="en-US" w:eastAsia="en-US"/>
        </w:rPr>
      </w:pPr>
      <w:r w:rsidRPr="00EE48C5">
        <w:rPr>
          <w:rFonts w:ascii="Arial" w:eastAsia="SimSun" w:hAnsi="Arial" w:cs="Arial"/>
          <w:b/>
          <w:color w:val="0000FF"/>
          <w:sz w:val="20"/>
          <w:szCs w:val="20"/>
          <w:lang w:val="en-US" w:eastAsia="en-US"/>
        </w:rPr>
        <w:t>E-mail Address:</w:t>
      </w:r>
      <w:r w:rsidRPr="00EE48C5">
        <w:rPr>
          <w:rFonts w:ascii="Arial" w:eastAsia="SimSun" w:hAnsi="Arial" w:cs="Arial"/>
          <w:bCs/>
          <w:color w:val="0000FF"/>
          <w:sz w:val="20"/>
          <w:szCs w:val="20"/>
          <w:lang w:val="en-US" w:eastAsia="en-US"/>
        </w:rPr>
        <w:tab/>
      </w:r>
      <w:proofErr w:type="spellStart"/>
      <w:r>
        <w:rPr>
          <w:rFonts w:ascii="Arial" w:eastAsia="SimSun" w:hAnsi="Arial" w:cs="Arial"/>
          <w:bCs/>
          <w:color w:val="0000FF"/>
          <w:sz w:val="20"/>
          <w:szCs w:val="20"/>
          <w:lang w:val="en-US" w:eastAsia="en-US"/>
        </w:rPr>
        <w:t>muhammad</w:t>
      </w:r>
      <w:proofErr w:type="spellEnd"/>
      <w:r w:rsidRPr="00EE48C5">
        <w:rPr>
          <w:rFonts w:ascii="Arial" w:eastAsia="SimSun" w:hAnsi="Arial" w:cs="Arial"/>
          <w:bCs/>
          <w:color w:val="0000FF"/>
          <w:sz w:val="20"/>
          <w:szCs w:val="20"/>
          <w:lang w:val="en-US" w:eastAsia="en-US"/>
        </w:rPr>
        <w:t>&lt;dot&gt;</w:t>
      </w:r>
      <w:r>
        <w:rPr>
          <w:rFonts w:ascii="Arial" w:eastAsia="SimSun" w:hAnsi="Arial" w:cs="Arial"/>
          <w:bCs/>
          <w:color w:val="0000FF"/>
          <w:sz w:val="20"/>
          <w:szCs w:val="20"/>
          <w:lang w:val="en-US" w:eastAsia="en-US"/>
        </w:rPr>
        <w:t>kazmi</w:t>
      </w:r>
      <w:r w:rsidRPr="00EE48C5">
        <w:rPr>
          <w:rFonts w:ascii="Arial" w:eastAsia="SimSun" w:hAnsi="Arial" w:cs="Arial"/>
          <w:bCs/>
          <w:color w:val="0000FF"/>
          <w:sz w:val="20"/>
          <w:szCs w:val="20"/>
          <w:lang w:val="en-US" w:eastAsia="en-US"/>
        </w:rPr>
        <w:t>&lt;at&gt;@</w:t>
      </w:r>
      <w:r>
        <w:rPr>
          <w:rFonts w:ascii="Arial" w:eastAsia="SimSun" w:hAnsi="Arial" w:cs="Arial"/>
          <w:bCs/>
          <w:color w:val="0000FF"/>
          <w:sz w:val="20"/>
          <w:szCs w:val="20"/>
          <w:lang w:val="en-US" w:eastAsia="en-US"/>
        </w:rPr>
        <w:t>ericsson</w:t>
      </w:r>
      <w:r w:rsidRPr="00EE48C5">
        <w:rPr>
          <w:rFonts w:ascii="Arial" w:eastAsia="SimSun" w:hAnsi="Arial" w:cs="Arial"/>
          <w:bCs/>
          <w:color w:val="0000FF"/>
          <w:sz w:val="20"/>
          <w:szCs w:val="20"/>
          <w:lang w:val="en-US" w:eastAsia="en-US"/>
        </w:rPr>
        <w:t>&lt;dot&gt;com</w:t>
      </w:r>
    </w:p>
    <w:p w14:paraId="59994FEE" w14:textId="77777777" w:rsidR="00EE48C5" w:rsidRPr="00EE48C5" w:rsidRDefault="00EE48C5" w:rsidP="00EE48C5">
      <w:pPr>
        <w:spacing w:after="60"/>
        <w:ind w:left="1985" w:hanging="1985"/>
        <w:rPr>
          <w:rFonts w:ascii="Arial" w:eastAsia="SimSun" w:hAnsi="Arial" w:cs="Arial"/>
          <w:b/>
          <w:sz w:val="20"/>
          <w:szCs w:val="20"/>
          <w:lang w:val="en-US" w:eastAsia="en-US"/>
        </w:rPr>
      </w:pPr>
    </w:p>
    <w:p w14:paraId="699C4070" w14:textId="77777777" w:rsidR="00EE48C5" w:rsidRPr="00EE48C5" w:rsidRDefault="00EE48C5" w:rsidP="00EE48C5">
      <w:pPr>
        <w:tabs>
          <w:tab w:val="left" w:pos="2268"/>
        </w:tabs>
        <w:rPr>
          <w:rFonts w:ascii="Arial" w:eastAsia="SimSun" w:hAnsi="Arial" w:cs="Arial"/>
          <w:bCs/>
          <w:sz w:val="20"/>
          <w:szCs w:val="20"/>
          <w:lang w:val="en-GB" w:eastAsia="en-US"/>
        </w:rPr>
      </w:pPr>
      <w:r w:rsidRPr="00EE48C5">
        <w:rPr>
          <w:rFonts w:ascii="Arial" w:eastAsia="SimSun" w:hAnsi="Arial" w:cs="Arial"/>
          <w:b/>
          <w:sz w:val="20"/>
          <w:szCs w:val="20"/>
          <w:lang w:val="en-GB" w:eastAsia="en-US"/>
        </w:rPr>
        <w:t xml:space="preserve">Send any </w:t>
      </w:r>
      <w:proofErr w:type="gramStart"/>
      <w:r w:rsidRPr="00EE48C5">
        <w:rPr>
          <w:rFonts w:ascii="Arial" w:eastAsia="SimSun" w:hAnsi="Arial" w:cs="Arial"/>
          <w:b/>
          <w:sz w:val="20"/>
          <w:szCs w:val="20"/>
          <w:lang w:val="en-GB" w:eastAsia="en-US"/>
        </w:rPr>
        <w:t>reply</w:t>
      </w:r>
      <w:proofErr w:type="gramEnd"/>
      <w:r w:rsidRPr="00EE48C5">
        <w:rPr>
          <w:rFonts w:ascii="Arial" w:eastAsia="SimSun" w:hAnsi="Arial" w:cs="Arial"/>
          <w:b/>
          <w:sz w:val="20"/>
          <w:szCs w:val="20"/>
          <w:lang w:val="en-GB" w:eastAsia="en-US"/>
        </w:rPr>
        <w:t xml:space="preserve"> LS to:</w:t>
      </w:r>
      <w:r w:rsidRPr="00EE48C5">
        <w:rPr>
          <w:rFonts w:ascii="Arial" w:eastAsia="SimSun" w:hAnsi="Arial" w:cs="Arial"/>
          <w:b/>
          <w:sz w:val="20"/>
          <w:szCs w:val="20"/>
          <w:lang w:val="en-GB" w:eastAsia="en-US"/>
        </w:rPr>
        <w:tab/>
        <w:t xml:space="preserve">3GPP Liaisons Coordinator, </w:t>
      </w:r>
      <w:hyperlink r:id="rId12" w:history="1">
        <w:r w:rsidRPr="00EE48C5">
          <w:rPr>
            <w:rFonts w:ascii="Arial" w:eastAsia="SimSun" w:hAnsi="Arial" w:cs="Arial"/>
            <w:b/>
            <w:color w:val="0000FF"/>
            <w:sz w:val="20"/>
            <w:szCs w:val="20"/>
            <w:u w:val="single"/>
            <w:lang w:val="en-GB" w:eastAsia="en-US"/>
          </w:rPr>
          <w:t>mailto:3GPPLiaison@etsi.org</w:t>
        </w:r>
      </w:hyperlink>
      <w:r w:rsidRPr="00EE48C5">
        <w:rPr>
          <w:rFonts w:ascii="Arial" w:eastAsia="SimSun" w:hAnsi="Arial" w:cs="Arial"/>
          <w:b/>
          <w:sz w:val="20"/>
          <w:szCs w:val="20"/>
          <w:lang w:val="en-GB" w:eastAsia="en-US"/>
        </w:rPr>
        <w:t xml:space="preserve"> </w:t>
      </w:r>
      <w:r w:rsidRPr="00EE48C5">
        <w:rPr>
          <w:rFonts w:ascii="Arial" w:eastAsia="SimSun" w:hAnsi="Arial" w:cs="Arial"/>
          <w:bCs/>
          <w:sz w:val="20"/>
          <w:szCs w:val="20"/>
          <w:lang w:val="en-GB" w:eastAsia="en-US"/>
        </w:rPr>
        <w:tab/>
      </w:r>
    </w:p>
    <w:p w14:paraId="2A6106DE" w14:textId="77777777" w:rsidR="00EE48C5" w:rsidRPr="00EE48C5" w:rsidRDefault="00EE48C5" w:rsidP="00EE48C5">
      <w:pPr>
        <w:spacing w:after="60"/>
        <w:ind w:left="1985" w:hanging="1985"/>
        <w:rPr>
          <w:rFonts w:ascii="Arial" w:eastAsia="SimSun" w:hAnsi="Arial" w:cs="Arial"/>
          <w:b/>
          <w:sz w:val="20"/>
          <w:szCs w:val="20"/>
          <w:lang w:val="en-GB" w:eastAsia="en-US"/>
        </w:rPr>
      </w:pPr>
    </w:p>
    <w:p w14:paraId="675147FD" w14:textId="77777777" w:rsidR="00EE48C5" w:rsidRPr="00EE48C5" w:rsidRDefault="00EE48C5" w:rsidP="00EE48C5">
      <w:pPr>
        <w:spacing w:after="60"/>
        <w:ind w:left="1985" w:hanging="1985"/>
        <w:rPr>
          <w:rFonts w:ascii="Arial" w:eastAsia="SimSun" w:hAnsi="Arial" w:cs="Arial"/>
          <w:bCs/>
          <w:sz w:val="20"/>
          <w:szCs w:val="20"/>
          <w:lang w:val="en-GB" w:eastAsia="en-US"/>
        </w:rPr>
      </w:pPr>
      <w:r w:rsidRPr="00EE48C5">
        <w:rPr>
          <w:rFonts w:ascii="Arial" w:eastAsia="SimSun" w:hAnsi="Arial" w:cs="Arial"/>
          <w:b/>
          <w:sz w:val="20"/>
          <w:szCs w:val="20"/>
          <w:lang w:val="en-GB" w:eastAsia="en-US"/>
        </w:rPr>
        <w:t>Attachments:</w:t>
      </w:r>
      <w:r w:rsidRPr="00EE48C5">
        <w:rPr>
          <w:rFonts w:ascii="Arial" w:eastAsia="SimSun" w:hAnsi="Arial" w:cs="Arial"/>
          <w:bCs/>
          <w:sz w:val="20"/>
          <w:szCs w:val="20"/>
          <w:lang w:val="en-GB" w:eastAsia="en-US"/>
        </w:rPr>
        <w:tab/>
        <w:t>-</w:t>
      </w:r>
    </w:p>
    <w:p w14:paraId="3443B0D8" w14:textId="77777777" w:rsidR="00EE48C5" w:rsidRPr="00EE48C5" w:rsidRDefault="00EE48C5" w:rsidP="00EE48C5">
      <w:pPr>
        <w:pBdr>
          <w:bottom w:val="single" w:sz="4" w:space="1" w:color="auto"/>
        </w:pBdr>
        <w:rPr>
          <w:rFonts w:ascii="Arial" w:eastAsia="SimSun" w:hAnsi="Arial" w:cs="Arial"/>
          <w:sz w:val="20"/>
          <w:szCs w:val="20"/>
          <w:lang w:val="en-GB" w:eastAsia="en-US"/>
        </w:rPr>
      </w:pPr>
    </w:p>
    <w:p w14:paraId="23E41295" w14:textId="77777777" w:rsidR="00EE48C5" w:rsidRPr="00EE48C5" w:rsidRDefault="00EE48C5" w:rsidP="00EE48C5">
      <w:pPr>
        <w:rPr>
          <w:rFonts w:ascii="Arial" w:eastAsia="SimSun" w:hAnsi="Arial" w:cs="Arial"/>
          <w:sz w:val="20"/>
          <w:szCs w:val="20"/>
          <w:lang w:val="en-GB" w:eastAsia="en-US"/>
        </w:rPr>
      </w:pPr>
    </w:p>
    <w:p w14:paraId="7FA995DF" w14:textId="77777777" w:rsidR="00EE48C5" w:rsidRPr="00EE48C5" w:rsidRDefault="00EE48C5" w:rsidP="00EE48C5">
      <w:pPr>
        <w:spacing w:after="120"/>
        <w:rPr>
          <w:rFonts w:ascii="Arial" w:eastAsia="SimSun" w:hAnsi="Arial" w:cs="Arial"/>
          <w:b/>
          <w:sz w:val="20"/>
          <w:szCs w:val="20"/>
          <w:lang w:val="en-GB" w:eastAsia="en-US"/>
        </w:rPr>
      </w:pPr>
      <w:r w:rsidRPr="00EE48C5">
        <w:rPr>
          <w:rFonts w:ascii="Arial" w:eastAsia="SimSun" w:hAnsi="Arial" w:cs="Arial"/>
          <w:b/>
          <w:sz w:val="20"/>
          <w:szCs w:val="20"/>
          <w:lang w:val="en-GB" w:eastAsia="en-US"/>
        </w:rPr>
        <w:t>1. Overall Description:</w:t>
      </w:r>
    </w:p>
    <w:p w14:paraId="53DAE5B5" w14:textId="6F5ECD14" w:rsidR="00420025" w:rsidRPr="00203F6A" w:rsidRDefault="00420025" w:rsidP="00203F6A">
      <w:pPr>
        <w:tabs>
          <w:tab w:val="center" w:pos="4153"/>
          <w:tab w:val="right" w:pos="8306"/>
        </w:tabs>
        <w:spacing w:after="120"/>
        <w:rPr>
          <w:rFonts w:ascii="Arial" w:eastAsia="SimSun" w:hAnsi="Arial" w:cs="Arial"/>
          <w:bCs/>
          <w:sz w:val="22"/>
          <w:szCs w:val="22"/>
          <w:lang w:val="en-US" w:eastAsia="en-US"/>
        </w:rPr>
      </w:pPr>
      <w:r w:rsidRPr="00420025">
        <w:rPr>
          <w:rFonts w:ascii="Arial" w:eastAsia="SimSun" w:hAnsi="Arial" w:cs="Arial"/>
          <w:sz w:val="22"/>
          <w:szCs w:val="22"/>
          <w:lang w:val="en-US" w:eastAsia="en-US"/>
        </w:rPr>
        <w:t>RAN4 would like to thank RAN</w:t>
      </w:r>
      <w:r w:rsidR="004B6F79">
        <w:rPr>
          <w:rFonts w:ascii="Arial" w:eastAsia="SimSun" w:hAnsi="Arial" w:cs="Arial"/>
          <w:sz w:val="22"/>
          <w:szCs w:val="22"/>
          <w:lang w:val="en-US" w:eastAsia="en-US"/>
        </w:rPr>
        <w:t>5</w:t>
      </w:r>
      <w:r w:rsidRPr="00420025">
        <w:rPr>
          <w:rFonts w:ascii="Arial" w:eastAsia="SimSun" w:hAnsi="Arial" w:cs="Arial"/>
          <w:sz w:val="22"/>
          <w:szCs w:val="22"/>
          <w:lang w:val="en-US" w:eastAsia="en-US"/>
        </w:rPr>
        <w:t xml:space="preserve"> for their question regarding the </w:t>
      </w:r>
      <w:r w:rsidR="004B6F79">
        <w:rPr>
          <w:rFonts w:ascii="Arial" w:eastAsia="SimSun" w:hAnsi="Arial" w:cs="Arial"/>
          <w:sz w:val="22"/>
          <w:szCs w:val="22"/>
          <w:lang w:val="en-US" w:eastAsia="en-US"/>
        </w:rPr>
        <w:t xml:space="preserve">RLM </w:t>
      </w:r>
      <w:r w:rsidR="00203F6A">
        <w:rPr>
          <w:rFonts w:ascii="Arial" w:eastAsia="SimSun" w:hAnsi="Arial" w:cs="Arial"/>
          <w:sz w:val="22"/>
          <w:szCs w:val="22"/>
          <w:lang w:val="en-US" w:eastAsia="en-US"/>
        </w:rPr>
        <w:t xml:space="preserve">FR2 </w:t>
      </w:r>
      <w:r w:rsidR="004B6F79">
        <w:rPr>
          <w:rFonts w:ascii="Arial" w:eastAsia="SimSun" w:hAnsi="Arial" w:cs="Arial"/>
          <w:sz w:val="22"/>
          <w:szCs w:val="22"/>
          <w:lang w:val="en-US" w:eastAsia="en-US"/>
        </w:rPr>
        <w:t>and BFD FR2 test</w:t>
      </w:r>
      <w:r w:rsidR="00203F6A">
        <w:rPr>
          <w:rFonts w:ascii="Arial" w:eastAsia="SimSun" w:hAnsi="Arial" w:cs="Arial"/>
          <w:sz w:val="22"/>
          <w:szCs w:val="22"/>
          <w:lang w:val="en-US" w:eastAsia="en-US"/>
        </w:rPr>
        <w:t xml:space="preserve"> cases</w:t>
      </w:r>
      <w:r w:rsidR="004B6F79">
        <w:rPr>
          <w:rFonts w:ascii="Arial" w:eastAsia="SimSun" w:hAnsi="Arial" w:cs="Arial"/>
          <w:sz w:val="22"/>
          <w:szCs w:val="22"/>
          <w:lang w:val="en-US" w:eastAsia="en-US"/>
        </w:rPr>
        <w:t xml:space="preserve">. </w:t>
      </w:r>
      <w:r w:rsidRPr="00420025">
        <w:rPr>
          <w:rFonts w:ascii="Arial" w:eastAsia="SimSun" w:hAnsi="Arial" w:cs="Arial"/>
          <w:bCs/>
          <w:sz w:val="22"/>
          <w:szCs w:val="22"/>
          <w:lang w:val="en-US" w:eastAsia="en-US"/>
        </w:rPr>
        <w:t xml:space="preserve">RAN4 has </w:t>
      </w:r>
      <w:r w:rsidR="00203F6A">
        <w:rPr>
          <w:rFonts w:ascii="Arial" w:eastAsia="SimSun" w:hAnsi="Arial" w:cs="Arial"/>
          <w:bCs/>
          <w:sz w:val="22"/>
          <w:szCs w:val="22"/>
          <w:lang w:val="en-US" w:eastAsia="en-US"/>
        </w:rPr>
        <w:t xml:space="preserve">discussed and analyzed RAN5 observations regarding the RLM FR2 and BFD FR2 test cases. </w:t>
      </w:r>
      <w:r w:rsidRPr="00420025">
        <w:rPr>
          <w:rFonts w:ascii="Arial" w:hAnsi="Arial" w:cs="Arial"/>
          <w:sz w:val="22"/>
          <w:szCs w:val="22"/>
        </w:rPr>
        <w:t xml:space="preserve">RAN4 reply </w:t>
      </w:r>
      <w:r>
        <w:rPr>
          <w:rFonts w:ascii="Arial" w:hAnsi="Arial" w:cs="Arial"/>
          <w:sz w:val="22"/>
          <w:szCs w:val="22"/>
        </w:rPr>
        <w:t xml:space="preserve">to Q1 </w:t>
      </w:r>
      <w:r w:rsidR="00FD1955">
        <w:rPr>
          <w:rFonts w:ascii="Arial" w:hAnsi="Arial" w:cs="Arial"/>
          <w:sz w:val="22"/>
          <w:szCs w:val="22"/>
        </w:rPr>
        <w:t xml:space="preserve">and Q2 are </w:t>
      </w:r>
      <w:r w:rsidRPr="00420025">
        <w:rPr>
          <w:rFonts w:ascii="Arial" w:hAnsi="Arial" w:cs="Arial"/>
          <w:sz w:val="22"/>
          <w:szCs w:val="22"/>
        </w:rPr>
        <w:t>as follows:</w:t>
      </w:r>
    </w:p>
    <w:p w14:paraId="79A0CEAF" w14:textId="77777777" w:rsidR="00420025" w:rsidRDefault="00420025" w:rsidP="00EE48C5">
      <w:pPr>
        <w:tabs>
          <w:tab w:val="center" w:pos="4153"/>
          <w:tab w:val="right" w:pos="8306"/>
        </w:tabs>
        <w:spacing w:after="120"/>
        <w:rPr>
          <w:rFonts w:ascii="Arial" w:eastAsia="SimSun" w:hAnsi="Arial" w:cs="Arial"/>
          <w:sz w:val="22"/>
          <w:szCs w:val="22"/>
          <w:lang w:val="en-US" w:eastAsia="en-US"/>
        </w:rPr>
      </w:pPr>
    </w:p>
    <w:p w14:paraId="063DBC9B" w14:textId="77777777" w:rsidR="00FD1955" w:rsidRDefault="00FD1955" w:rsidP="00FD1955">
      <w:pPr>
        <w:rPr>
          <w:rFonts w:ascii="Arial" w:hAnsi="Arial" w:cs="Arial"/>
          <w:sz w:val="20"/>
          <w:szCs w:val="20"/>
          <w:lang w:val="en-GB" w:eastAsia="en-US"/>
        </w:rPr>
      </w:pPr>
      <w:r w:rsidRPr="00FD1955">
        <w:rPr>
          <w:rFonts w:ascii="Arial" w:hAnsi="Arial" w:cs="Arial"/>
          <w:b/>
          <w:sz w:val="20"/>
          <w:szCs w:val="20"/>
          <w:lang w:val="en-GB" w:eastAsia="en-US"/>
        </w:rPr>
        <w:t xml:space="preserve">Q1: </w:t>
      </w:r>
      <w:r w:rsidRPr="00FD1955">
        <w:rPr>
          <w:rFonts w:ascii="Arial" w:hAnsi="Arial" w:cs="Arial"/>
          <w:sz w:val="20"/>
          <w:szCs w:val="20"/>
          <w:lang w:val="en-GB" w:eastAsia="en-US"/>
        </w:rPr>
        <w:t>Can RLM FR2 test cases be revised to address the lack of testing coverage identified in this paper, (</w:t>
      </w:r>
      <w:proofErr w:type="gramStart"/>
      <w:r w:rsidRPr="00FD1955">
        <w:rPr>
          <w:rFonts w:ascii="Arial" w:hAnsi="Arial" w:cs="Arial"/>
          <w:sz w:val="20"/>
          <w:szCs w:val="20"/>
          <w:lang w:val="en-GB" w:eastAsia="en-US"/>
        </w:rPr>
        <w:t>e.g.</w:t>
      </w:r>
      <w:proofErr w:type="gramEnd"/>
      <w:r w:rsidRPr="00FD1955">
        <w:rPr>
          <w:rFonts w:ascii="Arial" w:hAnsi="Arial" w:cs="Arial"/>
          <w:sz w:val="20"/>
          <w:szCs w:val="20"/>
          <w:lang w:val="en-GB" w:eastAsia="en-US"/>
        </w:rPr>
        <w:t xml:space="preserve"> by changing the test parameters)?</w:t>
      </w:r>
    </w:p>
    <w:p w14:paraId="307C71C2" w14:textId="77777777" w:rsidR="00FD1955" w:rsidRDefault="00FD1955" w:rsidP="00FD1955">
      <w:pPr>
        <w:rPr>
          <w:rFonts w:ascii="Arial" w:hAnsi="Arial" w:cs="Arial"/>
          <w:sz w:val="20"/>
          <w:szCs w:val="20"/>
          <w:lang w:val="en-GB" w:eastAsia="en-US"/>
        </w:rPr>
      </w:pPr>
    </w:p>
    <w:p w14:paraId="6F83AC5E" w14:textId="110B8334" w:rsidR="00FD1955" w:rsidRPr="00FD1955" w:rsidRDefault="002D3770" w:rsidP="00FD1955">
      <w:pPr>
        <w:rPr>
          <w:rFonts w:ascii="Arial" w:hAnsi="Arial" w:cs="Arial"/>
          <w:i/>
          <w:iCs/>
          <w:sz w:val="20"/>
          <w:szCs w:val="20"/>
          <w:lang w:val="en-GB" w:eastAsia="en-US"/>
        </w:rPr>
      </w:pPr>
      <w:r w:rsidRPr="002D3770">
        <w:rPr>
          <w:rFonts w:ascii="Arial" w:hAnsi="Arial" w:cs="Arial"/>
          <w:b/>
          <w:bCs/>
          <w:i/>
          <w:iCs/>
          <w:sz w:val="20"/>
          <w:szCs w:val="20"/>
          <w:lang w:val="en-GB" w:eastAsia="en-US"/>
        </w:rPr>
        <w:t>[</w:t>
      </w:r>
      <w:r w:rsidR="00FD1955" w:rsidRPr="002D3770">
        <w:rPr>
          <w:rFonts w:ascii="Arial" w:hAnsi="Arial" w:cs="Arial"/>
          <w:b/>
          <w:bCs/>
          <w:i/>
          <w:iCs/>
          <w:sz w:val="20"/>
          <w:szCs w:val="20"/>
          <w:lang w:val="en-GB" w:eastAsia="en-US"/>
        </w:rPr>
        <w:t>RAN4 reply</w:t>
      </w:r>
      <w:r w:rsidRPr="002D3770">
        <w:rPr>
          <w:rFonts w:ascii="Arial" w:hAnsi="Arial" w:cs="Arial"/>
          <w:b/>
          <w:bCs/>
          <w:i/>
          <w:iCs/>
          <w:sz w:val="20"/>
          <w:szCs w:val="20"/>
          <w:lang w:val="en-GB" w:eastAsia="en-US"/>
        </w:rPr>
        <w:t>]</w:t>
      </w:r>
      <w:r w:rsidR="00FD1955" w:rsidRPr="002D3770">
        <w:rPr>
          <w:rFonts w:ascii="Arial" w:hAnsi="Arial" w:cs="Arial"/>
          <w:b/>
          <w:bCs/>
          <w:i/>
          <w:iCs/>
          <w:sz w:val="20"/>
          <w:szCs w:val="20"/>
          <w:lang w:val="en-GB" w:eastAsia="en-US"/>
        </w:rPr>
        <w:t>:</w:t>
      </w:r>
      <w:r w:rsidR="00FD1955" w:rsidRPr="002D3770">
        <w:rPr>
          <w:rFonts w:ascii="Arial" w:hAnsi="Arial" w:cs="Arial"/>
          <w:i/>
          <w:iCs/>
          <w:sz w:val="20"/>
          <w:szCs w:val="20"/>
          <w:lang w:val="en-GB" w:eastAsia="en-US"/>
        </w:rPr>
        <w:t xml:space="preserve"> </w:t>
      </w:r>
      <w:r w:rsidR="000872BF" w:rsidRPr="002D3770">
        <w:rPr>
          <w:rFonts w:ascii="Arial" w:hAnsi="Arial" w:cs="Arial"/>
          <w:i/>
          <w:iCs/>
          <w:sz w:val="20"/>
          <w:szCs w:val="20"/>
          <w:lang w:val="en-GB" w:eastAsia="en-US"/>
        </w:rPr>
        <w:t>The existing RLM FR2 test cases ar</w:t>
      </w:r>
      <w:r w:rsidR="00712C57" w:rsidRPr="002D3770">
        <w:rPr>
          <w:rFonts w:ascii="Arial" w:hAnsi="Arial" w:cs="Arial"/>
          <w:i/>
          <w:iCs/>
          <w:sz w:val="20"/>
          <w:szCs w:val="20"/>
          <w:lang w:val="en-GB" w:eastAsia="en-US"/>
        </w:rPr>
        <w:t xml:space="preserve">e based on a </w:t>
      </w:r>
      <w:proofErr w:type="spellStart"/>
      <w:r w:rsidR="00712C57" w:rsidRPr="002D3770">
        <w:rPr>
          <w:rFonts w:ascii="Arial" w:hAnsi="Arial" w:cs="Arial"/>
          <w:i/>
          <w:iCs/>
          <w:sz w:val="20"/>
          <w:szCs w:val="20"/>
          <w:lang w:val="en-GB" w:eastAsia="en-US"/>
        </w:rPr>
        <w:t>methodoly</w:t>
      </w:r>
      <w:proofErr w:type="spellEnd"/>
      <w:r w:rsidR="00712C57" w:rsidRPr="002D3770">
        <w:rPr>
          <w:rFonts w:ascii="Arial" w:hAnsi="Arial" w:cs="Arial"/>
          <w:i/>
          <w:iCs/>
          <w:sz w:val="20"/>
          <w:szCs w:val="20"/>
          <w:lang w:val="en-GB" w:eastAsia="en-US"/>
        </w:rPr>
        <w:t xml:space="preserve"> which requires the UE to perform </w:t>
      </w:r>
      <w:r w:rsidR="000872BF" w:rsidRPr="002D3770">
        <w:rPr>
          <w:rFonts w:ascii="Arial" w:hAnsi="Arial" w:cs="Arial"/>
          <w:i/>
          <w:iCs/>
          <w:sz w:val="20"/>
          <w:szCs w:val="20"/>
          <w:lang w:val="en-GB" w:eastAsia="en-US"/>
        </w:rPr>
        <w:t>Rx beam sweeping to pass these test cases</w:t>
      </w:r>
      <w:r w:rsidR="00712C57" w:rsidRPr="002D3770">
        <w:rPr>
          <w:rFonts w:ascii="Arial" w:hAnsi="Arial" w:cs="Arial"/>
          <w:i/>
          <w:iCs/>
          <w:sz w:val="20"/>
          <w:szCs w:val="20"/>
          <w:lang w:val="en-GB" w:eastAsia="en-US"/>
        </w:rPr>
        <w:t>. RAN4 therefore do</w:t>
      </w:r>
      <w:r w:rsidRPr="002D3770">
        <w:rPr>
          <w:rFonts w:ascii="Arial" w:hAnsi="Arial" w:cs="Arial"/>
          <w:i/>
          <w:iCs/>
          <w:sz w:val="20"/>
          <w:szCs w:val="20"/>
          <w:lang w:val="en-GB" w:eastAsia="en-US"/>
        </w:rPr>
        <w:t>es</w:t>
      </w:r>
      <w:r w:rsidR="00712C57" w:rsidRPr="002D3770">
        <w:rPr>
          <w:rFonts w:ascii="Arial" w:hAnsi="Arial" w:cs="Arial"/>
          <w:i/>
          <w:iCs/>
          <w:sz w:val="20"/>
          <w:szCs w:val="20"/>
          <w:lang w:val="en-GB" w:eastAsia="en-US"/>
        </w:rPr>
        <w:t xml:space="preserve"> not see any motivation to </w:t>
      </w:r>
      <w:r w:rsidRPr="002D3770">
        <w:rPr>
          <w:rFonts w:ascii="Arial" w:hAnsi="Arial" w:cs="Arial"/>
          <w:i/>
          <w:iCs/>
          <w:sz w:val="20"/>
          <w:szCs w:val="20"/>
          <w:lang w:val="en-GB" w:eastAsia="en-US"/>
        </w:rPr>
        <w:t>modify any RLM tests or any test parameter used in the RLM tests.</w:t>
      </w:r>
    </w:p>
    <w:p w14:paraId="09792E40" w14:textId="77777777" w:rsidR="00FD1955" w:rsidRPr="00FD1955" w:rsidRDefault="00FD1955" w:rsidP="00FD1955">
      <w:pPr>
        <w:rPr>
          <w:rFonts w:ascii="Arial" w:hAnsi="Arial" w:cs="Arial"/>
          <w:sz w:val="20"/>
          <w:szCs w:val="20"/>
          <w:lang w:val="en-GB" w:eastAsia="en-US"/>
        </w:rPr>
      </w:pPr>
    </w:p>
    <w:p w14:paraId="0D113E5C" w14:textId="5232BD2E" w:rsidR="00203F6A" w:rsidRPr="002D3770" w:rsidRDefault="00FD1955" w:rsidP="002D3770">
      <w:pPr>
        <w:rPr>
          <w:rFonts w:ascii="Arial" w:hAnsi="Arial" w:cs="Arial"/>
          <w:b/>
          <w:bCs/>
          <w:sz w:val="20"/>
          <w:szCs w:val="20"/>
          <w:lang w:val="en-GB" w:eastAsia="en-US"/>
        </w:rPr>
      </w:pPr>
      <w:r w:rsidRPr="00FD1955">
        <w:rPr>
          <w:rFonts w:ascii="Arial" w:hAnsi="Arial" w:cs="Arial"/>
          <w:b/>
          <w:bCs/>
          <w:sz w:val="20"/>
          <w:szCs w:val="20"/>
          <w:lang w:val="en-GB" w:eastAsia="en-US"/>
        </w:rPr>
        <w:t>Q2:</w:t>
      </w:r>
      <w:r w:rsidRPr="00FD1955">
        <w:rPr>
          <w:rFonts w:ascii="Arial" w:hAnsi="Arial" w:cs="Arial"/>
          <w:bCs/>
          <w:sz w:val="20"/>
          <w:szCs w:val="20"/>
          <w:lang w:val="en-GB" w:eastAsia="en-US"/>
        </w:rPr>
        <w:t xml:space="preserve"> Would BFD test cases /test definition </w:t>
      </w:r>
      <w:r w:rsidRPr="00FD1955">
        <w:rPr>
          <w:rFonts w:ascii="Arial" w:hAnsi="Arial" w:cs="Arial"/>
          <w:sz w:val="20"/>
          <w:szCs w:val="20"/>
          <w:lang w:val="en-GB" w:eastAsia="en-US"/>
        </w:rPr>
        <w:t xml:space="preserve">ensure UE beam sweeping testing from different </w:t>
      </w:r>
      <w:proofErr w:type="spellStart"/>
      <w:r w:rsidRPr="00FD1955">
        <w:rPr>
          <w:rFonts w:ascii="Arial" w:hAnsi="Arial" w:cs="Arial"/>
          <w:sz w:val="20"/>
          <w:szCs w:val="20"/>
          <w:lang w:val="en-GB" w:eastAsia="en-US"/>
        </w:rPr>
        <w:t>AoAs</w:t>
      </w:r>
      <w:proofErr w:type="spellEnd"/>
      <w:r w:rsidRPr="00FD1955">
        <w:rPr>
          <w:rFonts w:ascii="Arial" w:hAnsi="Arial" w:cs="Arial"/>
          <w:sz w:val="20"/>
          <w:szCs w:val="20"/>
          <w:lang w:val="en-GB" w:eastAsia="en-US"/>
        </w:rPr>
        <w:t>?</w:t>
      </w:r>
    </w:p>
    <w:p w14:paraId="05D70C36" w14:textId="1D185EBD" w:rsidR="002D3770" w:rsidRPr="002D3770" w:rsidRDefault="002D3770" w:rsidP="002D3770">
      <w:pPr>
        <w:spacing w:before="240"/>
        <w:rPr>
          <w:rFonts w:ascii="Arial" w:hAnsi="Arial" w:cs="Arial"/>
          <w:i/>
          <w:iCs/>
          <w:sz w:val="20"/>
          <w:szCs w:val="20"/>
          <w:lang w:val="en-GB" w:eastAsia="en-US"/>
        </w:rPr>
      </w:pPr>
      <w:r w:rsidRPr="002D3770">
        <w:rPr>
          <w:rFonts w:ascii="Arial" w:hAnsi="Arial" w:cs="Arial"/>
          <w:b/>
          <w:bCs/>
          <w:i/>
          <w:iCs/>
          <w:sz w:val="20"/>
          <w:szCs w:val="20"/>
          <w:lang w:val="en-GB" w:eastAsia="en-US"/>
        </w:rPr>
        <w:t>[RAN4 reply]:</w:t>
      </w:r>
      <w:r w:rsidRPr="002D3770">
        <w:rPr>
          <w:rFonts w:ascii="Arial" w:hAnsi="Arial" w:cs="Arial"/>
          <w:i/>
          <w:iCs/>
          <w:sz w:val="20"/>
          <w:szCs w:val="20"/>
          <w:lang w:val="en-GB" w:eastAsia="en-US"/>
        </w:rPr>
        <w:t xml:space="preserve"> </w:t>
      </w:r>
      <w:r>
        <w:rPr>
          <w:rFonts w:ascii="Arial" w:hAnsi="Arial" w:cs="Arial"/>
          <w:i/>
          <w:iCs/>
          <w:sz w:val="20"/>
          <w:szCs w:val="20"/>
          <w:lang w:val="en-GB" w:eastAsia="en-US"/>
        </w:rPr>
        <w:t xml:space="preserve">RAN4 does not see any </w:t>
      </w:r>
      <w:r w:rsidR="00C51263">
        <w:rPr>
          <w:rFonts w:ascii="Arial" w:hAnsi="Arial" w:cs="Arial"/>
          <w:i/>
          <w:iCs/>
          <w:sz w:val="20"/>
          <w:szCs w:val="20"/>
          <w:lang w:val="en-GB" w:eastAsia="en-US"/>
        </w:rPr>
        <w:t>need to change</w:t>
      </w:r>
      <w:r w:rsidRPr="002D3770">
        <w:rPr>
          <w:rFonts w:ascii="Arial" w:hAnsi="Arial" w:cs="Arial"/>
          <w:i/>
          <w:iCs/>
          <w:sz w:val="20"/>
          <w:szCs w:val="20"/>
          <w:lang w:val="en-GB" w:eastAsia="en-US"/>
        </w:rPr>
        <w:t xml:space="preserve"> the methodology of the BFD tests to verify the UE Rx beam sweeping.</w:t>
      </w:r>
    </w:p>
    <w:p w14:paraId="4CC4580D" w14:textId="77777777" w:rsidR="00EE48C5" w:rsidRPr="00EE48C5" w:rsidRDefault="00EE48C5" w:rsidP="00420025">
      <w:pPr>
        <w:jc w:val="both"/>
        <w:rPr>
          <w:rFonts w:ascii="Arial" w:eastAsia="SimSun" w:hAnsi="Arial"/>
          <w:sz w:val="20"/>
          <w:szCs w:val="20"/>
          <w:lang w:val="en-US" w:eastAsia="en-US"/>
        </w:rPr>
      </w:pPr>
    </w:p>
    <w:p w14:paraId="2372B847" w14:textId="77777777" w:rsidR="00EE48C5" w:rsidRPr="00EE48C5" w:rsidRDefault="00EE48C5" w:rsidP="00EE48C5">
      <w:pPr>
        <w:spacing w:after="120"/>
        <w:rPr>
          <w:rFonts w:ascii="Arial" w:eastAsia="SimSun" w:hAnsi="Arial" w:cs="Arial"/>
          <w:b/>
          <w:sz w:val="20"/>
          <w:szCs w:val="20"/>
          <w:lang w:val="en-GB" w:eastAsia="en-US"/>
        </w:rPr>
      </w:pPr>
      <w:r w:rsidRPr="00EE48C5">
        <w:rPr>
          <w:rFonts w:ascii="Arial" w:eastAsia="SimSun" w:hAnsi="Arial" w:cs="Arial"/>
          <w:b/>
          <w:sz w:val="20"/>
          <w:szCs w:val="20"/>
          <w:lang w:val="en-GB" w:eastAsia="en-US"/>
        </w:rPr>
        <w:t>2. Actions:</w:t>
      </w:r>
    </w:p>
    <w:p w14:paraId="03142F33" w14:textId="3F7351EE" w:rsidR="00EE48C5" w:rsidRPr="00EE48C5" w:rsidRDefault="00EE48C5" w:rsidP="00EE48C5">
      <w:pPr>
        <w:spacing w:after="120"/>
        <w:ind w:left="1985" w:hanging="1985"/>
        <w:rPr>
          <w:rFonts w:ascii="Arial" w:eastAsia="SimSun" w:hAnsi="Arial" w:cs="Arial"/>
          <w:b/>
          <w:sz w:val="20"/>
          <w:szCs w:val="20"/>
          <w:lang w:val="en-GB" w:eastAsia="en-US"/>
        </w:rPr>
      </w:pPr>
      <w:r w:rsidRPr="00EE48C5">
        <w:rPr>
          <w:rFonts w:ascii="Arial" w:eastAsia="SimSun" w:hAnsi="Arial" w:cs="Arial"/>
          <w:b/>
          <w:sz w:val="20"/>
          <w:szCs w:val="20"/>
          <w:lang w:val="en-GB" w:eastAsia="en-US"/>
        </w:rPr>
        <w:t>To RAN WG</w:t>
      </w:r>
      <w:r>
        <w:rPr>
          <w:rFonts w:ascii="Arial" w:eastAsia="SimSun" w:hAnsi="Arial" w:cs="Arial"/>
          <w:b/>
          <w:sz w:val="20"/>
          <w:szCs w:val="20"/>
          <w:lang w:val="en-GB" w:eastAsia="en-US"/>
        </w:rPr>
        <w:t>2</w:t>
      </w:r>
    </w:p>
    <w:p w14:paraId="38635BDE" w14:textId="238AE048" w:rsidR="00EE48C5" w:rsidRPr="00EE48C5" w:rsidRDefault="00EE48C5" w:rsidP="00EE48C5">
      <w:pPr>
        <w:spacing w:after="120"/>
        <w:ind w:left="993" w:hanging="993"/>
        <w:rPr>
          <w:rFonts w:ascii="Arial" w:eastAsia="SimSun" w:hAnsi="Arial" w:cs="Arial"/>
          <w:sz w:val="20"/>
          <w:szCs w:val="20"/>
          <w:lang w:val="en-US" w:eastAsia="en-US"/>
        </w:rPr>
      </w:pPr>
      <w:r w:rsidRPr="00EE48C5">
        <w:rPr>
          <w:rFonts w:ascii="Arial" w:eastAsia="SimSun" w:hAnsi="Arial" w:cs="Arial"/>
          <w:b/>
          <w:sz w:val="20"/>
          <w:szCs w:val="20"/>
          <w:lang w:val="en-GB" w:eastAsia="en-US"/>
        </w:rPr>
        <w:t>ACTION:</w:t>
      </w:r>
      <w:r w:rsidR="00420025">
        <w:rPr>
          <w:rFonts w:ascii="Arial" w:eastAsia="SimSun" w:hAnsi="Arial" w:cs="Arial"/>
          <w:b/>
          <w:sz w:val="20"/>
          <w:szCs w:val="20"/>
          <w:lang w:val="en-GB" w:eastAsia="en-US"/>
        </w:rPr>
        <w:t xml:space="preserve"> </w:t>
      </w:r>
      <w:r w:rsidRPr="00EE48C5">
        <w:rPr>
          <w:rFonts w:ascii="Arial" w:eastAsia="SimSun" w:hAnsi="Arial" w:cs="Arial"/>
          <w:sz w:val="20"/>
          <w:szCs w:val="20"/>
          <w:lang w:val="en-US" w:eastAsia="en-US"/>
        </w:rPr>
        <w:t>RAN</w:t>
      </w:r>
      <w:r>
        <w:rPr>
          <w:rFonts w:ascii="Arial" w:eastAsia="SimSun" w:hAnsi="Arial" w:cs="Arial"/>
          <w:sz w:val="20"/>
          <w:szCs w:val="20"/>
          <w:lang w:val="en-US" w:eastAsia="en-US"/>
        </w:rPr>
        <w:t>4</w:t>
      </w:r>
      <w:r w:rsidRPr="00EE48C5">
        <w:rPr>
          <w:rFonts w:ascii="Arial" w:eastAsia="SimSun" w:hAnsi="Arial" w:cs="Arial"/>
          <w:sz w:val="20"/>
          <w:szCs w:val="20"/>
          <w:lang w:val="en-US" w:eastAsia="en-US"/>
        </w:rPr>
        <w:t xml:space="preserve"> would like to </w:t>
      </w:r>
      <w:r w:rsidR="00420025">
        <w:rPr>
          <w:rFonts w:ascii="Arial" w:eastAsia="SimSun" w:hAnsi="Arial" w:cs="Arial"/>
          <w:sz w:val="20"/>
          <w:szCs w:val="20"/>
          <w:lang w:val="en-US" w:eastAsia="en-US"/>
        </w:rPr>
        <w:t xml:space="preserve">request </w:t>
      </w:r>
      <w:r w:rsidRPr="00EE48C5">
        <w:rPr>
          <w:rFonts w:ascii="Arial" w:eastAsia="SimSun" w:hAnsi="Arial" w:cs="Arial"/>
          <w:sz w:val="20"/>
          <w:szCs w:val="20"/>
          <w:lang w:val="en-US" w:eastAsia="en-US"/>
        </w:rPr>
        <w:t>RAN</w:t>
      </w:r>
      <w:r w:rsidR="002D3770">
        <w:rPr>
          <w:rFonts w:ascii="Arial" w:eastAsia="SimSun" w:hAnsi="Arial" w:cs="Arial"/>
          <w:sz w:val="20"/>
          <w:szCs w:val="20"/>
          <w:lang w:val="en-US" w:eastAsia="en-US"/>
        </w:rPr>
        <w:t>5</w:t>
      </w:r>
      <w:r w:rsidR="00420025">
        <w:rPr>
          <w:rFonts w:ascii="Arial" w:eastAsia="SimSun" w:hAnsi="Arial" w:cs="Arial"/>
          <w:sz w:val="20"/>
          <w:szCs w:val="20"/>
          <w:lang w:val="en-US" w:eastAsia="en-US"/>
        </w:rPr>
        <w:t xml:space="preserve"> to </w:t>
      </w:r>
      <w:proofErr w:type="gramStart"/>
      <w:r w:rsidR="00420025">
        <w:rPr>
          <w:rFonts w:ascii="Arial" w:eastAsia="SimSun" w:hAnsi="Arial" w:cs="Arial"/>
          <w:sz w:val="20"/>
          <w:szCs w:val="20"/>
          <w:lang w:val="en-US" w:eastAsia="en-US"/>
        </w:rPr>
        <w:t>take into account</w:t>
      </w:r>
      <w:proofErr w:type="gramEnd"/>
      <w:r w:rsidR="00420025">
        <w:rPr>
          <w:rFonts w:ascii="Arial" w:eastAsia="SimSun" w:hAnsi="Arial" w:cs="Arial"/>
          <w:sz w:val="20"/>
          <w:szCs w:val="20"/>
          <w:lang w:val="en-US" w:eastAsia="en-US"/>
        </w:rPr>
        <w:t xml:space="preserve"> RAN4 reply regarding</w:t>
      </w:r>
      <w:r w:rsidR="002D3770">
        <w:rPr>
          <w:rFonts w:ascii="Arial" w:eastAsia="SimSun" w:hAnsi="Arial" w:cs="Arial"/>
          <w:sz w:val="20"/>
          <w:szCs w:val="20"/>
          <w:lang w:val="en-US" w:eastAsia="en-US"/>
        </w:rPr>
        <w:t xml:space="preserve"> their </w:t>
      </w:r>
      <w:r w:rsidR="004F5C4C">
        <w:rPr>
          <w:rFonts w:ascii="Arial" w:eastAsia="SimSun" w:hAnsi="Arial" w:cs="Arial"/>
          <w:sz w:val="20"/>
          <w:szCs w:val="20"/>
          <w:lang w:val="en-US" w:eastAsia="en-US"/>
        </w:rPr>
        <w:t xml:space="preserve">future </w:t>
      </w:r>
      <w:r w:rsidR="002D3770">
        <w:rPr>
          <w:rFonts w:ascii="Arial" w:eastAsia="SimSun" w:hAnsi="Arial" w:cs="Arial"/>
          <w:sz w:val="20"/>
          <w:szCs w:val="20"/>
          <w:lang w:val="en-US" w:eastAsia="en-US"/>
        </w:rPr>
        <w:t>work on RLM FR2 and BFD FR2 test cases</w:t>
      </w:r>
      <w:r w:rsidRPr="00EE48C5">
        <w:rPr>
          <w:rFonts w:ascii="Arial" w:eastAsia="SimSun" w:hAnsi="Arial" w:cs="Arial"/>
          <w:sz w:val="20"/>
          <w:szCs w:val="20"/>
          <w:lang w:val="en-US" w:eastAsia="en-US"/>
        </w:rPr>
        <w:t>.</w:t>
      </w:r>
    </w:p>
    <w:p w14:paraId="56C83129" w14:textId="77777777" w:rsidR="00EE48C5" w:rsidRPr="00EE48C5" w:rsidRDefault="00EE48C5" w:rsidP="00EE48C5">
      <w:pPr>
        <w:spacing w:after="120"/>
        <w:rPr>
          <w:rFonts w:ascii="Arial" w:eastAsia="SimSun" w:hAnsi="Arial" w:cs="Arial"/>
          <w:b/>
          <w:sz w:val="20"/>
          <w:szCs w:val="20"/>
          <w:lang w:val="en-GB" w:eastAsia="en-US"/>
        </w:rPr>
      </w:pPr>
    </w:p>
    <w:p w14:paraId="5912D6BF" w14:textId="3A82222E" w:rsidR="00EE48C5" w:rsidRPr="00EE48C5" w:rsidRDefault="00EE48C5" w:rsidP="00EE48C5">
      <w:pPr>
        <w:spacing w:after="120"/>
        <w:rPr>
          <w:rFonts w:ascii="Arial" w:eastAsia="SimSun" w:hAnsi="Arial" w:cs="Arial"/>
          <w:b/>
          <w:sz w:val="20"/>
          <w:szCs w:val="20"/>
          <w:lang w:val="en-GB" w:eastAsia="en-US"/>
        </w:rPr>
      </w:pPr>
      <w:r w:rsidRPr="00EE48C5">
        <w:rPr>
          <w:rFonts w:ascii="Arial" w:eastAsia="SimSun" w:hAnsi="Arial" w:cs="Arial"/>
          <w:b/>
          <w:sz w:val="20"/>
          <w:szCs w:val="20"/>
          <w:lang w:val="en-GB" w:eastAsia="en-US"/>
        </w:rPr>
        <w:t>3. Date of Next TSG-RAN WG</w:t>
      </w:r>
      <w:r>
        <w:rPr>
          <w:rFonts w:ascii="Arial" w:eastAsia="SimSun" w:hAnsi="Arial" w:cs="Arial"/>
          <w:b/>
          <w:sz w:val="20"/>
          <w:szCs w:val="20"/>
          <w:lang w:val="en-GB" w:eastAsia="en-US"/>
        </w:rPr>
        <w:t>4</w:t>
      </w:r>
      <w:r w:rsidRPr="00EE48C5">
        <w:rPr>
          <w:rFonts w:ascii="Arial" w:eastAsia="SimSun" w:hAnsi="Arial" w:cs="Arial"/>
          <w:b/>
          <w:sz w:val="20"/>
          <w:szCs w:val="20"/>
          <w:lang w:val="en-GB" w:eastAsia="en-US"/>
        </w:rPr>
        <w:t xml:space="preserve"> Meeting:</w:t>
      </w:r>
    </w:p>
    <w:p w14:paraId="25B31D6A" w14:textId="7B07F24A" w:rsidR="00EE48C5" w:rsidRDefault="00EE48C5" w:rsidP="00EE48C5">
      <w:pPr>
        <w:tabs>
          <w:tab w:val="left" w:pos="3119"/>
        </w:tabs>
        <w:spacing w:after="120"/>
        <w:ind w:left="2268" w:hanging="2268"/>
        <w:rPr>
          <w:rFonts w:ascii="Arial" w:eastAsia="SimSun" w:hAnsi="Arial" w:cs="Arial"/>
          <w:bCs/>
          <w:sz w:val="20"/>
          <w:szCs w:val="20"/>
          <w:lang w:val="en-GB" w:eastAsia="en-US"/>
        </w:rPr>
      </w:pPr>
      <w:r w:rsidRPr="00EE48C5">
        <w:rPr>
          <w:rFonts w:ascii="Arial" w:eastAsia="SimSun" w:hAnsi="Arial" w:cs="Arial"/>
          <w:bCs/>
          <w:sz w:val="20"/>
          <w:szCs w:val="20"/>
          <w:lang w:val="en-GB" w:eastAsia="en-US"/>
        </w:rPr>
        <w:t>RAN</w:t>
      </w:r>
      <w:r>
        <w:rPr>
          <w:rFonts w:ascii="Arial" w:eastAsia="SimSun" w:hAnsi="Arial" w:cs="Arial"/>
          <w:bCs/>
          <w:sz w:val="20"/>
          <w:szCs w:val="20"/>
          <w:lang w:val="en-GB" w:eastAsia="en-US"/>
        </w:rPr>
        <w:t>4</w:t>
      </w:r>
      <w:r w:rsidRPr="00EE48C5">
        <w:rPr>
          <w:rFonts w:ascii="Arial" w:eastAsia="SimSun" w:hAnsi="Arial" w:cs="Arial"/>
          <w:bCs/>
          <w:sz w:val="20"/>
          <w:szCs w:val="20"/>
          <w:lang w:val="en-GB" w:eastAsia="en-US"/>
        </w:rPr>
        <w:t>#</w:t>
      </w:r>
      <w:r>
        <w:rPr>
          <w:rFonts w:ascii="Arial" w:eastAsia="SimSun" w:hAnsi="Arial" w:cs="Arial"/>
          <w:bCs/>
          <w:sz w:val="20"/>
          <w:szCs w:val="20"/>
          <w:lang w:val="en-GB" w:eastAsia="en-US"/>
        </w:rPr>
        <w:t>107</w:t>
      </w:r>
      <w:r w:rsidRPr="00EE48C5">
        <w:rPr>
          <w:rFonts w:ascii="Arial" w:eastAsia="SimSun" w:hAnsi="Arial" w:cs="Arial"/>
          <w:bCs/>
          <w:sz w:val="20"/>
          <w:szCs w:val="20"/>
          <w:lang w:val="en-GB" w:eastAsia="en-US"/>
        </w:rPr>
        <w:tab/>
        <w:t>from 2023-05-22</w:t>
      </w:r>
      <w:r w:rsidRPr="00EE48C5">
        <w:rPr>
          <w:rFonts w:ascii="Arial" w:eastAsia="SimSun" w:hAnsi="Arial" w:cs="Arial"/>
          <w:bCs/>
          <w:sz w:val="20"/>
          <w:szCs w:val="20"/>
          <w:lang w:val="en-GB" w:eastAsia="en-US"/>
        </w:rPr>
        <w:tab/>
        <w:t>to 2023-05-26</w:t>
      </w:r>
      <w:r w:rsidRPr="00EE48C5">
        <w:rPr>
          <w:rFonts w:ascii="Arial" w:eastAsia="SimSun" w:hAnsi="Arial" w:cs="Arial"/>
          <w:bCs/>
          <w:sz w:val="20"/>
          <w:szCs w:val="20"/>
          <w:lang w:val="en-GB" w:eastAsia="en-US"/>
        </w:rPr>
        <w:tab/>
      </w:r>
      <w:r w:rsidRPr="00EE48C5">
        <w:rPr>
          <w:rFonts w:ascii="Arial" w:eastAsia="SimSun" w:hAnsi="Arial" w:cs="Arial"/>
          <w:bCs/>
          <w:sz w:val="20"/>
          <w:szCs w:val="20"/>
          <w:lang w:val="en-GB" w:eastAsia="en-US"/>
        </w:rPr>
        <w:tab/>
        <w:t>Incheon</w:t>
      </w:r>
      <w:r>
        <w:rPr>
          <w:rFonts w:ascii="Arial" w:eastAsia="SimSun" w:hAnsi="Arial" w:cs="Arial"/>
          <w:bCs/>
          <w:sz w:val="20"/>
          <w:szCs w:val="20"/>
          <w:lang w:val="en-GB" w:eastAsia="en-US"/>
        </w:rPr>
        <w:t>, South Korea</w:t>
      </w:r>
    </w:p>
    <w:p w14:paraId="0889CF8A" w14:textId="175C81D1" w:rsidR="00EE48C5" w:rsidRPr="00EE48C5" w:rsidRDefault="00EE48C5" w:rsidP="00EE48C5">
      <w:pPr>
        <w:tabs>
          <w:tab w:val="left" w:pos="3119"/>
        </w:tabs>
        <w:spacing w:after="120"/>
        <w:ind w:left="2268" w:hanging="2268"/>
        <w:rPr>
          <w:rFonts w:ascii="Arial" w:eastAsia="SimSun" w:hAnsi="Arial" w:cs="Arial"/>
          <w:bCs/>
          <w:sz w:val="20"/>
          <w:szCs w:val="20"/>
          <w:lang w:val="en-GB" w:eastAsia="en-US"/>
        </w:rPr>
      </w:pPr>
      <w:r w:rsidRPr="00EE48C5">
        <w:rPr>
          <w:rFonts w:ascii="Arial" w:eastAsia="SimSun" w:hAnsi="Arial" w:cs="Arial"/>
          <w:bCs/>
          <w:sz w:val="20"/>
          <w:szCs w:val="20"/>
          <w:lang w:val="en-GB" w:eastAsia="en-US"/>
        </w:rPr>
        <w:t>RAN</w:t>
      </w:r>
      <w:r>
        <w:rPr>
          <w:rFonts w:ascii="Arial" w:eastAsia="SimSun" w:hAnsi="Arial" w:cs="Arial"/>
          <w:bCs/>
          <w:sz w:val="20"/>
          <w:szCs w:val="20"/>
          <w:lang w:val="en-GB" w:eastAsia="en-US"/>
        </w:rPr>
        <w:t>4</w:t>
      </w:r>
      <w:r w:rsidRPr="00EE48C5">
        <w:rPr>
          <w:rFonts w:ascii="Arial" w:eastAsia="SimSun" w:hAnsi="Arial" w:cs="Arial"/>
          <w:bCs/>
          <w:sz w:val="20"/>
          <w:szCs w:val="20"/>
          <w:lang w:val="en-GB" w:eastAsia="en-US"/>
        </w:rPr>
        <w:t>#</w:t>
      </w:r>
      <w:r>
        <w:rPr>
          <w:rFonts w:ascii="Arial" w:eastAsia="SimSun" w:hAnsi="Arial" w:cs="Arial"/>
          <w:bCs/>
          <w:sz w:val="20"/>
          <w:szCs w:val="20"/>
          <w:lang w:val="en-GB" w:eastAsia="en-US"/>
        </w:rPr>
        <w:t>108</w:t>
      </w:r>
      <w:r w:rsidRPr="00EE48C5">
        <w:rPr>
          <w:rFonts w:ascii="Arial" w:eastAsia="SimSun" w:hAnsi="Arial" w:cs="Arial"/>
          <w:bCs/>
          <w:sz w:val="20"/>
          <w:szCs w:val="20"/>
          <w:lang w:val="en-GB" w:eastAsia="en-US"/>
        </w:rPr>
        <w:tab/>
        <w:t>from 2023-0</w:t>
      </w:r>
      <w:r>
        <w:rPr>
          <w:rFonts w:ascii="Arial" w:eastAsia="SimSun" w:hAnsi="Arial" w:cs="Arial"/>
          <w:bCs/>
          <w:sz w:val="20"/>
          <w:szCs w:val="20"/>
          <w:lang w:val="en-GB" w:eastAsia="en-US"/>
        </w:rPr>
        <w:t>8</w:t>
      </w:r>
      <w:r w:rsidRPr="00EE48C5">
        <w:rPr>
          <w:rFonts w:ascii="Arial" w:eastAsia="SimSun" w:hAnsi="Arial" w:cs="Arial"/>
          <w:bCs/>
          <w:sz w:val="20"/>
          <w:szCs w:val="20"/>
          <w:lang w:val="en-GB" w:eastAsia="en-US"/>
        </w:rPr>
        <w:t>-2</w:t>
      </w:r>
      <w:r w:rsidR="00861FDF">
        <w:rPr>
          <w:rFonts w:ascii="Arial" w:eastAsia="SimSun" w:hAnsi="Arial" w:cs="Arial"/>
          <w:bCs/>
          <w:sz w:val="20"/>
          <w:szCs w:val="20"/>
          <w:lang w:val="en-GB" w:eastAsia="en-US"/>
        </w:rPr>
        <w:t>1</w:t>
      </w:r>
      <w:r w:rsidRPr="00EE48C5">
        <w:rPr>
          <w:rFonts w:ascii="Arial" w:eastAsia="SimSun" w:hAnsi="Arial" w:cs="Arial"/>
          <w:bCs/>
          <w:sz w:val="20"/>
          <w:szCs w:val="20"/>
          <w:lang w:val="en-GB" w:eastAsia="en-US"/>
        </w:rPr>
        <w:tab/>
        <w:t>to 2023-0</w:t>
      </w:r>
      <w:r>
        <w:rPr>
          <w:rFonts w:ascii="Arial" w:eastAsia="SimSun" w:hAnsi="Arial" w:cs="Arial"/>
          <w:bCs/>
          <w:sz w:val="20"/>
          <w:szCs w:val="20"/>
          <w:lang w:val="en-GB" w:eastAsia="en-US"/>
        </w:rPr>
        <w:t>8</w:t>
      </w:r>
      <w:r w:rsidRPr="00EE48C5">
        <w:rPr>
          <w:rFonts w:ascii="Arial" w:eastAsia="SimSun" w:hAnsi="Arial" w:cs="Arial"/>
          <w:bCs/>
          <w:sz w:val="20"/>
          <w:szCs w:val="20"/>
          <w:lang w:val="en-GB" w:eastAsia="en-US"/>
        </w:rPr>
        <w:t>-2</w:t>
      </w:r>
      <w:r w:rsidR="00861FDF">
        <w:rPr>
          <w:rFonts w:ascii="Arial" w:eastAsia="SimSun" w:hAnsi="Arial" w:cs="Arial"/>
          <w:bCs/>
          <w:sz w:val="20"/>
          <w:szCs w:val="20"/>
          <w:lang w:val="en-GB" w:eastAsia="en-US"/>
        </w:rPr>
        <w:t>5</w:t>
      </w:r>
      <w:r w:rsidRPr="00EE48C5">
        <w:rPr>
          <w:rFonts w:ascii="Arial" w:eastAsia="SimSun" w:hAnsi="Arial" w:cs="Arial"/>
          <w:bCs/>
          <w:sz w:val="20"/>
          <w:szCs w:val="20"/>
          <w:lang w:val="en-GB" w:eastAsia="en-US"/>
        </w:rPr>
        <w:tab/>
      </w:r>
      <w:r w:rsidRPr="00EE48C5">
        <w:rPr>
          <w:rFonts w:ascii="Arial" w:eastAsia="SimSun" w:hAnsi="Arial" w:cs="Arial"/>
          <w:bCs/>
          <w:sz w:val="20"/>
          <w:szCs w:val="20"/>
          <w:lang w:val="en-GB" w:eastAsia="en-US"/>
        </w:rPr>
        <w:tab/>
      </w:r>
      <w:r>
        <w:rPr>
          <w:rFonts w:ascii="Arial" w:eastAsia="SimSun" w:hAnsi="Arial" w:cs="Arial"/>
          <w:bCs/>
          <w:sz w:val="20"/>
          <w:szCs w:val="20"/>
          <w:lang w:val="en-GB" w:eastAsia="en-US"/>
        </w:rPr>
        <w:t>Toulouse, France</w:t>
      </w:r>
    </w:p>
    <w:p w14:paraId="7DE8D54F" w14:textId="77777777" w:rsidR="001E06B3" w:rsidRPr="001E06B3" w:rsidRDefault="001E06B3" w:rsidP="001E06B3">
      <w:pPr>
        <w:overflowPunct w:val="0"/>
        <w:autoSpaceDE w:val="0"/>
        <w:autoSpaceDN w:val="0"/>
        <w:adjustRightInd w:val="0"/>
        <w:spacing w:before="120"/>
        <w:textAlignment w:val="baseline"/>
        <w:rPr>
          <w:sz w:val="20"/>
          <w:szCs w:val="20"/>
        </w:rPr>
      </w:pPr>
    </w:p>
    <w:p w14:paraId="4F407A74" w14:textId="6434A191" w:rsidR="00C8565F" w:rsidRPr="008C3412" w:rsidRDefault="00C8565F" w:rsidP="006E2AAB">
      <w:pPr>
        <w:pStyle w:val="Heading1"/>
        <w:rPr>
          <w:szCs w:val="36"/>
        </w:rPr>
      </w:pPr>
      <w:r w:rsidRPr="008C3412">
        <w:t>References</w:t>
      </w:r>
    </w:p>
    <w:bookmarkEnd w:id="1"/>
    <w:bookmarkEnd w:id="2"/>
    <w:p w14:paraId="0BF8D48C" w14:textId="0710274A" w:rsidR="00D972BD" w:rsidRPr="00E17114" w:rsidRDefault="00D972BD" w:rsidP="00E17114">
      <w:pPr>
        <w:pStyle w:val="ListParagraph"/>
        <w:numPr>
          <w:ilvl w:val="0"/>
          <w:numId w:val="1"/>
        </w:numPr>
        <w:ind w:left="357" w:hanging="357"/>
        <w:contextualSpacing w:val="0"/>
        <w:rPr>
          <w:rFonts w:ascii="Times New Roman" w:hAnsi="Times New Roman"/>
          <w:sz w:val="20"/>
          <w:szCs w:val="20"/>
        </w:rPr>
      </w:pPr>
      <w:r w:rsidRPr="00D972BD">
        <w:rPr>
          <w:rFonts w:ascii="Times New Roman" w:hAnsi="Times New Roman"/>
          <w:sz w:val="20"/>
          <w:szCs w:val="20"/>
        </w:rPr>
        <w:t>R5-231830</w:t>
      </w:r>
      <w:r>
        <w:rPr>
          <w:rFonts w:ascii="Times New Roman" w:hAnsi="Times New Roman"/>
          <w:sz w:val="20"/>
          <w:szCs w:val="20"/>
        </w:rPr>
        <w:t xml:space="preserve">, </w:t>
      </w:r>
      <w:r w:rsidRPr="00D972BD">
        <w:rPr>
          <w:rFonts w:ascii="Times New Roman" w:hAnsi="Times New Roman"/>
          <w:sz w:val="20"/>
          <w:szCs w:val="20"/>
        </w:rPr>
        <w:t>LS on FR2 RLM/BFD and beam sweeping from multiple directions, RAN5</w:t>
      </w:r>
      <w:r>
        <w:rPr>
          <w:rFonts w:ascii="Times New Roman" w:hAnsi="Times New Roman"/>
          <w:sz w:val="20"/>
          <w:szCs w:val="20"/>
        </w:rPr>
        <w:t xml:space="preserve"> LS in.</w:t>
      </w:r>
    </w:p>
    <w:sectPr w:rsidR="00D972BD" w:rsidRPr="00E171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BE730" w14:textId="77777777" w:rsidR="005D7F2C" w:rsidRDefault="005D7F2C">
      <w:r>
        <w:separator/>
      </w:r>
    </w:p>
  </w:endnote>
  <w:endnote w:type="continuationSeparator" w:id="0">
    <w:p w14:paraId="42CEEA1D" w14:textId="77777777" w:rsidR="005D7F2C" w:rsidRDefault="005D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1884" w14:textId="77777777" w:rsidR="005D7F2C" w:rsidRDefault="005D7F2C">
      <w:r>
        <w:separator/>
      </w:r>
    </w:p>
  </w:footnote>
  <w:footnote w:type="continuationSeparator" w:id="0">
    <w:p w14:paraId="0FB5DAF5" w14:textId="77777777" w:rsidR="005D7F2C" w:rsidRDefault="005D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7645758"/>
    <w:multiLevelType w:val="hybridMultilevel"/>
    <w:tmpl w:val="04709D2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6936157"/>
    <w:multiLevelType w:val="hybridMultilevel"/>
    <w:tmpl w:val="07B88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027869672">
    <w:abstractNumId w:val="3"/>
  </w:num>
  <w:num w:numId="2" w16cid:durableId="769085336">
    <w:abstractNumId w:val="7"/>
  </w:num>
  <w:num w:numId="3" w16cid:durableId="725566577">
    <w:abstractNumId w:val="22"/>
  </w:num>
  <w:num w:numId="4" w16cid:durableId="143742459">
    <w:abstractNumId w:val="2"/>
  </w:num>
  <w:num w:numId="5" w16cid:durableId="1152676588">
    <w:abstractNumId w:val="20"/>
  </w:num>
  <w:num w:numId="6" w16cid:durableId="1240095646">
    <w:abstractNumId w:val="16"/>
  </w:num>
  <w:num w:numId="7" w16cid:durableId="1429041376">
    <w:abstractNumId w:val="13"/>
  </w:num>
  <w:num w:numId="8" w16cid:durableId="338432492">
    <w:abstractNumId w:val="5"/>
  </w:num>
  <w:num w:numId="9" w16cid:durableId="1868911749">
    <w:abstractNumId w:val="14"/>
  </w:num>
  <w:num w:numId="10" w16cid:durableId="560484850">
    <w:abstractNumId w:val="12"/>
  </w:num>
  <w:num w:numId="11" w16cid:durableId="710034300">
    <w:abstractNumId w:val="21"/>
  </w:num>
  <w:num w:numId="12" w16cid:durableId="934243497">
    <w:abstractNumId w:val="23"/>
  </w:num>
  <w:num w:numId="13" w16cid:durableId="1101608941">
    <w:abstractNumId w:val="6"/>
  </w:num>
  <w:num w:numId="14" w16cid:durableId="70784859">
    <w:abstractNumId w:val="8"/>
  </w:num>
  <w:num w:numId="15" w16cid:durableId="2063825361">
    <w:abstractNumId w:val="0"/>
  </w:num>
  <w:num w:numId="16" w16cid:durableId="300890497">
    <w:abstractNumId w:val="15"/>
  </w:num>
  <w:num w:numId="17" w16cid:durableId="1331133081">
    <w:abstractNumId w:val="4"/>
  </w:num>
  <w:num w:numId="18" w16cid:durableId="1805661759">
    <w:abstractNumId w:val="17"/>
  </w:num>
  <w:num w:numId="19" w16cid:durableId="398017007">
    <w:abstractNumId w:val="1"/>
  </w:num>
  <w:num w:numId="20" w16cid:durableId="607933487">
    <w:abstractNumId w:val="10"/>
  </w:num>
  <w:num w:numId="21" w16cid:durableId="1893080643">
    <w:abstractNumId w:val="9"/>
  </w:num>
  <w:num w:numId="22" w16cid:durableId="1485314112">
    <w:abstractNumId w:val="19"/>
  </w:num>
  <w:num w:numId="23" w16cid:durableId="1539005420">
    <w:abstractNumId w:val="18"/>
  </w:num>
  <w:num w:numId="24" w16cid:durableId="10088152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CA7"/>
    <w:rsid w:val="00004B66"/>
    <w:rsid w:val="00007637"/>
    <w:rsid w:val="00007A74"/>
    <w:rsid w:val="000101D5"/>
    <w:rsid w:val="00010547"/>
    <w:rsid w:val="00010557"/>
    <w:rsid w:val="00010C45"/>
    <w:rsid w:val="00010D66"/>
    <w:rsid w:val="00010F32"/>
    <w:rsid w:val="0001113F"/>
    <w:rsid w:val="00011FEF"/>
    <w:rsid w:val="00012375"/>
    <w:rsid w:val="00012514"/>
    <w:rsid w:val="00013D9A"/>
    <w:rsid w:val="00015045"/>
    <w:rsid w:val="00015422"/>
    <w:rsid w:val="0001570A"/>
    <w:rsid w:val="000160A7"/>
    <w:rsid w:val="00016E7B"/>
    <w:rsid w:val="00016F6F"/>
    <w:rsid w:val="00016FB4"/>
    <w:rsid w:val="00017794"/>
    <w:rsid w:val="00017ED1"/>
    <w:rsid w:val="00020BD4"/>
    <w:rsid w:val="000215BD"/>
    <w:rsid w:val="00021C42"/>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19F0"/>
    <w:rsid w:val="0003293D"/>
    <w:rsid w:val="00032DB0"/>
    <w:rsid w:val="00033433"/>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541"/>
    <w:rsid w:val="00047B85"/>
    <w:rsid w:val="000500AD"/>
    <w:rsid w:val="00051619"/>
    <w:rsid w:val="0005176F"/>
    <w:rsid w:val="00051C42"/>
    <w:rsid w:val="00051F4B"/>
    <w:rsid w:val="00051FF5"/>
    <w:rsid w:val="000523E3"/>
    <w:rsid w:val="00052FA7"/>
    <w:rsid w:val="00052FAD"/>
    <w:rsid w:val="0005410F"/>
    <w:rsid w:val="000543BC"/>
    <w:rsid w:val="00054501"/>
    <w:rsid w:val="0005475E"/>
    <w:rsid w:val="000549C2"/>
    <w:rsid w:val="00055E7A"/>
    <w:rsid w:val="00056B58"/>
    <w:rsid w:val="00057F2B"/>
    <w:rsid w:val="000600A8"/>
    <w:rsid w:val="000600C9"/>
    <w:rsid w:val="00060506"/>
    <w:rsid w:val="00060C29"/>
    <w:rsid w:val="0006118C"/>
    <w:rsid w:val="00062731"/>
    <w:rsid w:val="00062B85"/>
    <w:rsid w:val="00062C4C"/>
    <w:rsid w:val="000638D6"/>
    <w:rsid w:val="00063F34"/>
    <w:rsid w:val="00064553"/>
    <w:rsid w:val="00064A3E"/>
    <w:rsid w:val="0006529E"/>
    <w:rsid w:val="00065437"/>
    <w:rsid w:val="00066958"/>
    <w:rsid w:val="00067A21"/>
    <w:rsid w:val="00070EC3"/>
    <w:rsid w:val="00072457"/>
    <w:rsid w:val="00072470"/>
    <w:rsid w:val="00072E3F"/>
    <w:rsid w:val="0007324E"/>
    <w:rsid w:val="00073928"/>
    <w:rsid w:val="00073DA3"/>
    <w:rsid w:val="00074CDE"/>
    <w:rsid w:val="00075317"/>
    <w:rsid w:val="0007541A"/>
    <w:rsid w:val="00075D1D"/>
    <w:rsid w:val="00075E04"/>
    <w:rsid w:val="00076035"/>
    <w:rsid w:val="000769F5"/>
    <w:rsid w:val="00076F94"/>
    <w:rsid w:val="00077EFD"/>
    <w:rsid w:val="00080A92"/>
    <w:rsid w:val="000815B8"/>
    <w:rsid w:val="00081F9F"/>
    <w:rsid w:val="00082522"/>
    <w:rsid w:val="000825DC"/>
    <w:rsid w:val="00083822"/>
    <w:rsid w:val="00083A3F"/>
    <w:rsid w:val="00083AA0"/>
    <w:rsid w:val="00084101"/>
    <w:rsid w:val="00085062"/>
    <w:rsid w:val="000850C5"/>
    <w:rsid w:val="000858DB"/>
    <w:rsid w:val="00085B9F"/>
    <w:rsid w:val="000860FC"/>
    <w:rsid w:val="000863C7"/>
    <w:rsid w:val="000872BF"/>
    <w:rsid w:val="000877E7"/>
    <w:rsid w:val="00087BDE"/>
    <w:rsid w:val="00087C28"/>
    <w:rsid w:val="00090D64"/>
    <w:rsid w:val="00090F9D"/>
    <w:rsid w:val="000918DE"/>
    <w:rsid w:val="000926B1"/>
    <w:rsid w:val="0009274C"/>
    <w:rsid w:val="00092B92"/>
    <w:rsid w:val="00092D06"/>
    <w:rsid w:val="00092F78"/>
    <w:rsid w:val="00093608"/>
    <w:rsid w:val="00095F6B"/>
    <w:rsid w:val="000962F9"/>
    <w:rsid w:val="00096781"/>
    <w:rsid w:val="00096D55"/>
    <w:rsid w:val="00096DEF"/>
    <w:rsid w:val="00097160"/>
    <w:rsid w:val="000971C5"/>
    <w:rsid w:val="00097E12"/>
    <w:rsid w:val="000A024D"/>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5D5"/>
    <w:rsid w:val="000B5831"/>
    <w:rsid w:val="000B58A1"/>
    <w:rsid w:val="000B5DBE"/>
    <w:rsid w:val="000B5E32"/>
    <w:rsid w:val="000B6531"/>
    <w:rsid w:val="000B687D"/>
    <w:rsid w:val="000B7527"/>
    <w:rsid w:val="000C008B"/>
    <w:rsid w:val="000C038A"/>
    <w:rsid w:val="000C0DA1"/>
    <w:rsid w:val="000C1825"/>
    <w:rsid w:val="000C20E6"/>
    <w:rsid w:val="000C2EF9"/>
    <w:rsid w:val="000C32CF"/>
    <w:rsid w:val="000C3557"/>
    <w:rsid w:val="000C4073"/>
    <w:rsid w:val="000C4413"/>
    <w:rsid w:val="000C4870"/>
    <w:rsid w:val="000C6598"/>
    <w:rsid w:val="000C714B"/>
    <w:rsid w:val="000C7B6F"/>
    <w:rsid w:val="000C7FCA"/>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3F"/>
    <w:rsid w:val="000D7911"/>
    <w:rsid w:val="000D7CF8"/>
    <w:rsid w:val="000D7DE0"/>
    <w:rsid w:val="000E0A75"/>
    <w:rsid w:val="000E0E0D"/>
    <w:rsid w:val="000E2319"/>
    <w:rsid w:val="000E2999"/>
    <w:rsid w:val="000E2A03"/>
    <w:rsid w:val="000E30B4"/>
    <w:rsid w:val="000E337F"/>
    <w:rsid w:val="000E3B40"/>
    <w:rsid w:val="000E3C50"/>
    <w:rsid w:val="000E3C71"/>
    <w:rsid w:val="000E4521"/>
    <w:rsid w:val="000E4C15"/>
    <w:rsid w:val="000E57FF"/>
    <w:rsid w:val="000E67A9"/>
    <w:rsid w:val="000E7C67"/>
    <w:rsid w:val="000E7D33"/>
    <w:rsid w:val="000E7D66"/>
    <w:rsid w:val="000F0292"/>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2AF"/>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A09"/>
    <w:rsid w:val="00115CC5"/>
    <w:rsid w:val="001168F1"/>
    <w:rsid w:val="00116A6E"/>
    <w:rsid w:val="00116B82"/>
    <w:rsid w:val="00116EF2"/>
    <w:rsid w:val="001204B0"/>
    <w:rsid w:val="00120CD2"/>
    <w:rsid w:val="0012101E"/>
    <w:rsid w:val="00121193"/>
    <w:rsid w:val="00122753"/>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BEE"/>
    <w:rsid w:val="00132F9E"/>
    <w:rsid w:val="00133D75"/>
    <w:rsid w:val="001356A2"/>
    <w:rsid w:val="00136422"/>
    <w:rsid w:val="00136C3B"/>
    <w:rsid w:val="00136DD0"/>
    <w:rsid w:val="00136ED5"/>
    <w:rsid w:val="00136FAC"/>
    <w:rsid w:val="001403A2"/>
    <w:rsid w:val="001405DF"/>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652"/>
    <w:rsid w:val="0015680B"/>
    <w:rsid w:val="001610A7"/>
    <w:rsid w:val="001613DF"/>
    <w:rsid w:val="00161D5F"/>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5352"/>
    <w:rsid w:val="001766AD"/>
    <w:rsid w:val="001767B2"/>
    <w:rsid w:val="00176E80"/>
    <w:rsid w:val="001772CF"/>
    <w:rsid w:val="00177341"/>
    <w:rsid w:val="00177BF7"/>
    <w:rsid w:val="001800C0"/>
    <w:rsid w:val="001808A4"/>
    <w:rsid w:val="0018133F"/>
    <w:rsid w:val="001813B0"/>
    <w:rsid w:val="00182A49"/>
    <w:rsid w:val="00182FAA"/>
    <w:rsid w:val="00183017"/>
    <w:rsid w:val="00183074"/>
    <w:rsid w:val="001831D3"/>
    <w:rsid w:val="001839A7"/>
    <w:rsid w:val="00183A37"/>
    <w:rsid w:val="00183EE5"/>
    <w:rsid w:val="0018502D"/>
    <w:rsid w:val="00185073"/>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7030"/>
    <w:rsid w:val="001973FB"/>
    <w:rsid w:val="00197F50"/>
    <w:rsid w:val="001A0007"/>
    <w:rsid w:val="001A0C1E"/>
    <w:rsid w:val="001A16E4"/>
    <w:rsid w:val="001A1D4E"/>
    <w:rsid w:val="001A2589"/>
    <w:rsid w:val="001A29A5"/>
    <w:rsid w:val="001A2A37"/>
    <w:rsid w:val="001A2EB0"/>
    <w:rsid w:val="001A4C19"/>
    <w:rsid w:val="001A4DAC"/>
    <w:rsid w:val="001A51F1"/>
    <w:rsid w:val="001A67AF"/>
    <w:rsid w:val="001A6804"/>
    <w:rsid w:val="001A740D"/>
    <w:rsid w:val="001A77E2"/>
    <w:rsid w:val="001A7B60"/>
    <w:rsid w:val="001A7FAB"/>
    <w:rsid w:val="001B0115"/>
    <w:rsid w:val="001B0C5F"/>
    <w:rsid w:val="001B15E0"/>
    <w:rsid w:val="001B1698"/>
    <w:rsid w:val="001B27D9"/>
    <w:rsid w:val="001B285A"/>
    <w:rsid w:val="001B3363"/>
    <w:rsid w:val="001B3451"/>
    <w:rsid w:val="001B3BA3"/>
    <w:rsid w:val="001B3BED"/>
    <w:rsid w:val="001B3C1C"/>
    <w:rsid w:val="001B3E7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532"/>
    <w:rsid w:val="001C5F5E"/>
    <w:rsid w:val="001C6580"/>
    <w:rsid w:val="001C6CF0"/>
    <w:rsid w:val="001C6DBB"/>
    <w:rsid w:val="001C6F09"/>
    <w:rsid w:val="001C733A"/>
    <w:rsid w:val="001D0360"/>
    <w:rsid w:val="001D0B73"/>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6B3"/>
    <w:rsid w:val="001E070D"/>
    <w:rsid w:val="001E0D82"/>
    <w:rsid w:val="001E1182"/>
    <w:rsid w:val="001E1947"/>
    <w:rsid w:val="001E1C25"/>
    <w:rsid w:val="001E270A"/>
    <w:rsid w:val="001E3527"/>
    <w:rsid w:val="001E41F3"/>
    <w:rsid w:val="001E4B60"/>
    <w:rsid w:val="001E4D62"/>
    <w:rsid w:val="001E51A3"/>
    <w:rsid w:val="001E5E0B"/>
    <w:rsid w:val="001E69C5"/>
    <w:rsid w:val="001E6BE8"/>
    <w:rsid w:val="001E6F15"/>
    <w:rsid w:val="001E71FA"/>
    <w:rsid w:val="001F02BB"/>
    <w:rsid w:val="001F05B3"/>
    <w:rsid w:val="001F05E0"/>
    <w:rsid w:val="001F15C8"/>
    <w:rsid w:val="001F183A"/>
    <w:rsid w:val="001F185B"/>
    <w:rsid w:val="001F1DC8"/>
    <w:rsid w:val="001F20F7"/>
    <w:rsid w:val="001F24BD"/>
    <w:rsid w:val="001F2900"/>
    <w:rsid w:val="001F2DAB"/>
    <w:rsid w:val="001F2F3B"/>
    <w:rsid w:val="001F36D2"/>
    <w:rsid w:val="001F4799"/>
    <w:rsid w:val="001F4B52"/>
    <w:rsid w:val="001F5196"/>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3F6A"/>
    <w:rsid w:val="002049FC"/>
    <w:rsid w:val="00204E57"/>
    <w:rsid w:val="0020533E"/>
    <w:rsid w:val="00205417"/>
    <w:rsid w:val="0020574E"/>
    <w:rsid w:val="00205802"/>
    <w:rsid w:val="00205CF3"/>
    <w:rsid w:val="00205E08"/>
    <w:rsid w:val="00206057"/>
    <w:rsid w:val="002068B8"/>
    <w:rsid w:val="00206ACD"/>
    <w:rsid w:val="00206F7B"/>
    <w:rsid w:val="00207076"/>
    <w:rsid w:val="00207B65"/>
    <w:rsid w:val="00207BEF"/>
    <w:rsid w:val="00207EF2"/>
    <w:rsid w:val="0021019B"/>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3B7"/>
    <w:rsid w:val="00233C17"/>
    <w:rsid w:val="00233DC7"/>
    <w:rsid w:val="00234967"/>
    <w:rsid w:val="002356C8"/>
    <w:rsid w:val="00235D6D"/>
    <w:rsid w:val="002364B5"/>
    <w:rsid w:val="00236799"/>
    <w:rsid w:val="002376D0"/>
    <w:rsid w:val="00240C9B"/>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A0"/>
    <w:rsid w:val="0025582C"/>
    <w:rsid w:val="00255DC4"/>
    <w:rsid w:val="00255F58"/>
    <w:rsid w:val="00255FF0"/>
    <w:rsid w:val="0025632B"/>
    <w:rsid w:val="002564F7"/>
    <w:rsid w:val="0025714F"/>
    <w:rsid w:val="0025774F"/>
    <w:rsid w:val="00257768"/>
    <w:rsid w:val="0026004D"/>
    <w:rsid w:val="00260AB2"/>
    <w:rsid w:val="00261347"/>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A44"/>
    <w:rsid w:val="00270DB8"/>
    <w:rsid w:val="0027229B"/>
    <w:rsid w:val="00272662"/>
    <w:rsid w:val="00273288"/>
    <w:rsid w:val="00273A05"/>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1DC"/>
    <w:rsid w:val="0028349E"/>
    <w:rsid w:val="00283DDE"/>
    <w:rsid w:val="00283E36"/>
    <w:rsid w:val="00284F7B"/>
    <w:rsid w:val="002860C4"/>
    <w:rsid w:val="002869BE"/>
    <w:rsid w:val="00291AC4"/>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BA9"/>
    <w:rsid w:val="002B7C43"/>
    <w:rsid w:val="002B7CEE"/>
    <w:rsid w:val="002C0A3B"/>
    <w:rsid w:val="002C1706"/>
    <w:rsid w:val="002C1CF3"/>
    <w:rsid w:val="002C2371"/>
    <w:rsid w:val="002C2398"/>
    <w:rsid w:val="002C258D"/>
    <w:rsid w:val="002C351A"/>
    <w:rsid w:val="002C3B4B"/>
    <w:rsid w:val="002C4965"/>
    <w:rsid w:val="002C4C0E"/>
    <w:rsid w:val="002C4F9D"/>
    <w:rsid w:val="002C5024"/>
    <w:rsid w:val="002C50C6"/>
    <w:rsid w:val="002C5663"/>
    <w:rsid w:val="002C5CF5"/>
    <w:rsid w:val="002C5E85"/>
    <w:rsid w:val="002C654C"/>
    <w:rsid w:val="002C7216"/>
    <w:rsid w:val="002C796A"/>
    <w:rsid w:val="002D00E5"/>
    <w:rsid w:val="002D191A"/>
    <w:rsid w:val="002D231B"/>
    <w:rsid w:val="002D2C6D"/>
    <w:rsid w:val="002D3770"/>
    <w:rsid w:val="002D3E0E"/>
    <w:rsid w:val="002D3F64"/>
    <w:rsid w:val="002D447B"/>
    <w:rsid w:val="002D502E"/>
    <w:rsid w:val="002D5098"/>
    <w:rsid w:val="002D5E0F"/>
    <w:rsid w:val="002D5E25"/>
    <w:rsid w:val="002D6025"/>
    <w:rsid w:val="002D643C"/>
    <w:rsid w:val="002D75CB"/>
    <w:rsid w:val="002E0D97"/>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C0F"/>
    <w:rsid w:val="00301CF0"/>
    <w:rsid w:val="00302A2C"/>
    <w:rsid w:val="00302E56"/>
    <w:rsid w:val="003030DC"/>
    <w:rsid w:val="003038F6"/>
    <w:rsid w:val="003039DA"/>
    <w:rsid w:val="00303C0A"/>
    <w:rsid w:val="00303DB4"/>
    <w:rsid w:val="003052E9"/>
    <w:rsid w:val="00305409"/>
    <w:rsid w:val="003059E3"/>
    <w:rsid w:val="0030645A"/>
    <w:rsid w:val="003071B1"/>
    <w:rsid w:val="003077E7"/>
    <w:rsid w:val="0030790D"/>
    <w:rsid w:val="00307CA4"/>
    <w:rsid w:val="00310823"/>
    <w:rsid w:val="00310A36"/>
    <w:rsid w:val="00312007"/>
    <w:rsid w:val="00312DFD"/>
    <w:rsid w:val="00312F47"/>
    <w:rsid w:val="00313B48"/>
    <w:rsid w:val="00314CCB"/>
    <w:rsid w:val="00314DB3"/>
    <w:rsid w:val="00315919"/>
    <w:rsid w:val="00316ADC"/>
    <w:rsid w:val="00316D63"/>
    <w:rsid w:val="00317912"/>
    <w:rsid w:val="00320E21"/>
    <w:rsid w:val="0032110B"/>
    <w:rsid w:val="00321A0E"/>
    <w:rsid w:val="00321E67"/>
    <w:rsid w:val="003230F1"/>
    <w:rsid w:val="0032312C"/>
    <w:rsid w:val="0032441B"/>
    <w:rsid w:val="003244D1"/>
    <w:rsid w:val="00324CDB"/>
    <w:rsid w:val="003257F5"/>
    <w:rsid w:val="003259F6"/>
    <w:rsid w:val="00325A4B"/>
    <w:rsid w:val="00326021"/>
    <w:rsid w:val="00327138"/>
    <w:rsid w:val="00331841"/>
    <w:rsid w:val="003324E0"/>
    <w:rsid w:val="00332928"/>
    <w:rsid w:val="0033463A"/>
    <w:rsid w:val="003346C7"/>
    <w:rsid w:val="003350E5"/>
    <w:rsid w:val="00335E20"/>
    <w:rsid w:val="00336875"/>
    <w:rsid w:val="003371D8"/>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F38"/>
    <w:rsid w:val="0035274B"/>
    <w:rsid w:val="003527CF"/>
    <w:rsid w:val="003536C1"/>
    <w:rsid w:val="0035521F"/>
    <w:rsid w:val="0035635D"/>
    <w:rsid w:val="003563DC"/>
    <w:rsid w:val="00356899"/>
    <w:rsid w:val="00356BA0"/>
    <w:rsid w:val="0035760F"/>
    <w:rsid w:val="003606FF"/>
    <w:rsid w:val="00360CD0"/>
    <w:rsid w:val="00361C5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67C4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205"/>
    <w:rsid w:val="00386997"/>
    <w:rsid w:val="00386A4B"/>
    <w:rsid w:val="00386CFF"/>
    <w:rsid w:val="003901F0"/>
    <w:rsid w:val="003905F3"/>
    <w:rsid w:val="003917CB"/>
    <w:rsid w:val="003926AA"/>
    <w:rsid w:val="003948E8"/>
    <w:rsid w:val="003957EE"/>
    <w:rsid w:val="00396117"/>
    <w:rsid w:val="00396C61"/>
    <w:rsid w:val="00397079"/>
    <w:rsid w:val="0039791D"/>
    <w:rsid w:val="003A004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BA7"/>
    <w:rsid w:val="003B2FBC"/>
    <w:rsid w:val="003B35EF"/>
    <w:rsid w:val="003B360F"/>
    <w:rsid w:val="003B374F"/>
    <w:rsid w:val="003B3BF5"/>
    <w:rsid w:val="003B3DC3"/>
    <w:rsid w:val="003B5081"/>
    <w:rsid w:val="003B713D"/>
    <w:rsid w:val="003B74D8"/>
    <w:rsid w:val="003B791F"/>
    <w:rsid w:val="003B7D7E"/>
    <w:rsid w:val="003C11F5"/>
    <w:rsid w:val="003C1705"/>
    <w:rsid w:val="003C17B4"/>
    <w:rsid w:val="003C18F7"/>
    <w:rsid w:val="003C1904"/>
    <w:rsid w:val="003C1AB1"/>
    <w:rsid w:val="003C1B8E"/>
    <w:rsid w:val="003C1DE9"/>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DD"/>
    <w:rsid w:val="003D2EE8"/>
    <w:rsid w:val="003D2F71"/>
    <w:rsid w:val="003D3570"/>
    <w:rsid w:val="003D36E6"/>
    <w:rsid w:val="003D44A1"/>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AD5"/>
    <w:rsid w:val="003E5D3B"/>
    <w:rsid w:val="003E62BF"/>
    <w:rsid w:val="003E6549"/>
    <w:rsid w:val="003E6EB4"/>
    <w:rsid w:val="003E705F"/>
    <w:rsid w:val="003E7A13"/>
    <w:rsid w:val="003F06FD"/>
    <w:rsid w:val="003F0BB2"/>
    <w:rsid w:val="003F1537"/>
    <w:rsid w:val="003F1645"/>
    <w:rsid w:val="003F18E2"/>
    <w:rsid w:val="003F2400"/>
    <w:rsid w:val="003F26F9"/>
    <w:rsid w:val="003F31F2"/>
    <w:rsid w:val="003F32C7"/>
    <w:rsid w:val="003F3B11"/>
    <w:rsid w:val="003F3F4F"/>
    <w:rsid w:val="003F3F58"/>
    <w:rsid w:val="003F51D6"/>
    <w:rsid w:val="003F62C6"/>
    <w:rsid w:val="003F6402"/>
    <w:rsid w:val="003F67C1"/>
    <w:rsid w:val="003F6800"/>
    <w:rsid w:val="003F69B0"/>
    <w:rsid w:val="0040016B"/>
    <w:rsid w:val="004011D8"/>
    <w:rsid w:val="0040163E"/>
    <w:rsid w:val="00401C68"/>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48AC"/>
    <w:rsid w:val="004151BD"/>
    <w:rsid w:val="00415574"/>
    <w:rsid w:val="004159D2"/>
    <w:rsid w:val="004162C3"/>
    <w:rsid w:val="00416922"/>
    <w:rsid w:val="00416EFC"/>
    <w:rsid w:val="00416F7B"/>
    <w:rsid w:val="0041701C"/>
    <w:rsid w:val="00417A9D"/>
    <w:rsid w:val="00420025"/>
    <w:rsid w:val="00420051"/>
    <w:rsid w:val="00420C31"/>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4A70"/>
    <w:rsid w:val="00434B77"/>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5024A"/>
    <w:rsid w:val="004509F6"/>
    <w:rsid w:val="00451F36"/>
    <w:rsid w:val="00452165"/>
    <w:rsid w:val="00453394"/>
    <w:rsid w:val="00453930"/>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619"/>
    <w:rsid w:val="00464106"/>
    <w:rsid w:val="00464520"/>
    <w:rsid w:val="00464C73"/>
    <w:rsid w:val="00464F27"/>
    <w:rsid w:val="004664A1"/>
    <w:rsid w:val="00466F11"/>
    <w:rsid w:val="00467093"/>
    <w:rsid w:val="00467FA8"/>
    <w:rsid w:val="00471092"/>
    <w:rsid w:val="00471B88"/>
    <w:rsid w:val="00471C7C"/>
    <w:rsid w:val="004725B8"/>
    <w:rsid w:val="0047268C"/>
    <w:rsid w:val="004739C0"/>
    <w:rsid w:val="00473AFE"/>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424"/>
    <w:rsid w:val="00484778"/>
    <w:rsid w:val="00485125"/>
    <w:rsid w:val="004851AA"/>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647"/>
    <w:rsid w:val="00495B32"/>
    <w:rsid w:val="00495CB3"/>
    <w:rsid w:val="00495FD9"/>
    <w:rsid w:val="004969C6"/>
    <w:rsid w:val="00496A12"/>
    <w:rsid w:val="00496DE9"/>
    <w:rsid w:val="004970C2"/>
    <w:rsid w:val="00497E18"/>
    <w:rsid w:val="00497FC7"/>
    <w:rsid w:val="004A06F0"/>
    <w:rsid w:val="004A06FA"/>
    <w:rsid w:val="004A1253"/>
    <w:rsid w:val="004A188B"/>
    <w:rsid w:val="004A1958"/>
    <w:rsid w:val="004A2BD6"/>
    <w:rsid w:val="004A398A"/>
    <w:rsid w:val="004A461B"/>
    <w:rsid w:val="004A7485"/>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6F79"/>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D0F63"/>
    <w:rsid w:val="004D0FE6"/>
    <w:rsid w:val="004D0FF5"/>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8AF"/>
    <w:rsid w:val="004E1D17"/>
    <w:rsid w:val="004E290D"/>
    <w:rsid w:val="004E2C5A"/>
    <w:rsid w:val="004E2DEF"/>
    <w:rsid w:val="004E3029"/>
    <w:rsid w:val="004E3244"/>
    <w:rsid w:val="004E3465"/>
    <w:rsid w:val="004E35E1"/>
    <w:rsid w:val="004E436A"/>
    <w:rsid w:val="004E45CE"/>
    <w:rsid w:val="004E537A"/>
    <w:rsid w:val="004E57C6"/>
    <w:rsid w:val="004E5EA6"/>
    <w:rsid w:val="004E660E"/>
    <w:rsid w:val="004E6E42"/>
    <w:rsid w:val="004E6EC4"/>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209"/>
    <w:rsid w:val="004F5851"/>
    <w:rsid w:val="004F5902"/>
    <w:rsid w:val="004F5C4C"/>
    <w:rsid w:val="004F5E4F"/>
    <w:rsid w:val="004F61F5"/>
    <w:rsid w:val="004F71B4"/>
    <w:rsid w:val="004F762E"/>
    <w:rsid w:val="00500308"/>
    <w:rsid w:val="0050069B"/>
    <w:rsid w:val="00500BE1"/>
    <w:rsid w:val="005016CC"/>
    <w:rsid w:val="00502095"/>
    <w:rsid w:val="005020BE"/>
    <w:rsid w:val="005026C1"/>
    <w:rsid w:val="00503DA9"/>
    <w:rsid w:val="005046D9"/>
    <w:rsid w:val="00504CAE"/>
    <w:rsid w:val="00504FEB"/>
    <w:rsid w:val="00505999"/>
    <w:rsid w:val="00506C4B"/>
    <w:rsid w:val="0050749F"/>
    <w:rsid w:val="005076BB"/>
    <w:rsid w:val="00507856"/>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81B"/>
    <w:rsid w:val="005172FA"/>
    <w:rsid w:val="00517ED7"/>
    <w:rsid w:val="0052033D"/>
    <w:rsid w:val="005204C1"/>
    <w:rsid w:val="0052120D"/>
    <w:rsid w:val="0052122E"/>
    <w:rsid w:val="00521A50"/>
    <w:rsid w:val="00522D42"/>
    <w:rsid w:val="0052608E"/>
    <w:rsid w:val="00526C21"/>
    <w:rsid w:val="00526EAB"/>
    <w:rsid w:val="00527148"/>
    <w:rsid w:val="00527DA8"/>
    <w:rsid w:val="00527E8D"/>
    <w:rsid w:val="005305EA"/>
    <w:rsid w:val="00530698"/>
    <w:rsid w:val="00530F77"/>
    <w:rsid w:val="0053187A"/>
    <w:rsid w:val="00532337"/>
    <w:rsid w:val="00532690"/>
    <w:rsid w:val="00533765"/>
    <w:rsid w:val="00534436"/>
    <w:rsid w:val="00534A0D"/>
    <w:rsid w:val="00534FAF"/>
    <w:rsid w:val="005353F0"/>
    <w:rsid w:val="00535498"/>
    <w:rsid w:val="005355E4"/>
    <w:rsid w:val="005365AB"/>
    <w:rsid w:val="00537014"/>
    <w:rsid w:val="005370B3"/>
    <w:rsid w:val="00537275"/>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110"/>
    <w:rsid w:val="005453BE"/>
    <w:rsid w:val="0054560A"/>
    <w:rsid w:val="0054562C"/>
    <w:rsid w:val="005458D3"/>
    <w:rsid w:val="0054720B"/>
    <w:rsid w:val="00550C81"/>
    <w:rsid w:val="00550C9D"/>
    <w:rsid w:val="0055128E"/>
    <w:rsid w:val="0055142B"/>
    <w:rsid w:val="005517F3"/>
    <w:rsid w:val="00551863"/>
    <w:rsid w:val="00552107"/>
    <w:rsid w:val="0055344D"/>
    <w:rsid w:val="00553F9C"/>
    <w:rsid w:val="00554698"/>
    <w:rsid w:val="00554741"/>
    <w:rsid w:val="0055478F"/>
    <w:rsid w:val="0055506E"/>
    <w:rsid w:val="00555090"/>
    <w:rsid w:val="005552C0"/>
    <w:rsid w:val="00555D64"/>
    <w:rsid w:val="00556074"/>
    <w:rsid w:val="005568E9"/>
    <w:rsid w:val="005569B1"/>
    <w:rsid w:val="00556E5D"/>
    <w:rsid w:val="00557070"/>
    <w:rsid w:val="005570EE"/>
    <w:rsid w:val="00557A7D"/>
    <w:rsid w:val="00557BE9"/>
    <w:rsid w:val="00560151"/>
    <w:rsid w:val="00560801"/>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77C9D"/>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ED6"/>
    <w:rsid w:val="005A3574"/>
    <w:rsid w:val="005A361B"/>
    <w:rsid w:val="005A3CE2"/>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68D3"/>
    <w:rsid w:val="005E6F86"/>
    <w:rsid w:val="005E72EE"/>
    <w:rsid w:val="005E7440"/>
    <w:rsid w:val="005E75F4"/>
    <w:rsid w:val="005E7D32"/>
    <w:rsid w:val="005F01AF"/>
    <w:rsid w:val="005F09C6"/>
    <w:rsid w:val="005F0C03"/>
    <w:rsid w:val="005F19AE"/>
    <w:rsid w:val="005F1C47"/>
    <w:rsid w:val="005F219E"/>
    <w:rsid w:val="005F3A0F"/>
    <w:rsid w:val="005F48B1"/>
    <w:rsid w:val="005F509F"/>
    <w:rsid w:val="005F60A7"/>
    <w:rsid w:val="005F65B8"/>
    <w:rsid w:val="005F6A73"/>
    <w:rsid w:val="005F758B"/>
    <w:rsid w:val="006003E1"/>
    <w:rsid w:val="00600409"/>
    <w:rsid w:val="00600EF9"/>
    <w:rsid w:val="00601005"/>
    <w:rsid w:val="0060112A"/>
    <w:rsid w:val="006017EF"/>
    <w:rsid w:val="00602BA6"/>
    <w:rsid w:val="0060385C"/>
    <w:rsid w:val="0060426B"/>
    <w:rsid w:val="006042DE"/>
    <w:rsid w:val="00604859"/>
    <w:rsid w:val="00604BAC"/>
    <w:rsid w:val="00604DB0"/>
    <w:rsid w:val="006061CE"/>
    <w:rsid w:val="00606C4B"/>
    <w:rsid w:val="00607408"/>
    <w:rsid w:val="00607835"/>
    <w:rsid w:val="006078CC"/>
    <w:rsid w:val="00607BF2"/>
    <w:rsid w:val="00607ECA"/>
    <w:rsid w:val="00610135"/>
    <w:rsid w:val="006104FA"/>
    <w:rsid w:val="0061114D"/>
    <w:rsid w:val="00611667"/>
    <w:rsid w:val="006116A7"/>
    <w:rsid w:val="006125D5"/>
    <w:rsid w:val="00613657"/>
    <w:rsid w:val="00613AFE"/>
    <w:rsid w:val="00614117"/>
    <w:rsid w:val="00614F7D"/>
    <w:rsid w:val="0061501D"/>
    <w:rsid w:val="00615C75"/>
    <w:rsid w:val="00615F57"/>
    <w:rsid w:val="00616605"/>
    <w:rsid w:val="00616C66"/>
    <w:rsid w:val="00616CAC"/>
    <w:rsid w:val="00616CBA"/>
    <w:rsid w:val="00616E51"/>
    <w:rsid w:val="00616ECB"/>
    <w:rsid w:val="00617384"/>
    <w:rsid w:val="00617643"/>
    <w:rsid w:val="00621188"/>
    <w:rsid w:val="0062219E"/>
    <w:rsid w:val="00623542"/>
    <w:rsid w:val="00623F19"/>
    <w:rsid w:val="00624EAE"/>
    <w:rsid w:val="006257ED"/>
    <w:rsid w:val="00627128"/>
    <w:rsid w:val="00627F33"/>
    <w:rsid w:val="00630479"/>
    <w:rsid w:val="00630D50"/>
    <w:rsid w:val="00631943"/>
    <w:rsid w:val="006336F2"/>
    <w:rsid w:val="0063439C"/>
    <w:rsid w:val="00635038"/>
    <w:rsid w:val="00635815"/>
    <w:rsid w:val="00635C5D"/>
    <w:rsid w:val="0063649F"/>
    <w:rsid w:val="00636DE9"/>
    <w:rsid w:val="00636F27"/>
    <w:rsid w:val="00636F7B"/>
    <w:rsid w:val="00637B5B"/>
    <w:rsid w:val="00637BB3"/>
    <w:rsid w:val="00640C01"/>
    <w:rsid w:val="0064151D"/>
    <w:rsid w:val="0064251E"/>
    <w:rsid w:val="0064384A"/>
    <w:rsid w:val="00643A2A"/>
    <w:rsid w:val="00644220"/>
    <w:rsid w:val="0064472F"/>
    <w:rsid w:val="00644CF8"/>
    <w:rsid w:val="00645485"/>
    <w:rsid w:val="00645750"/>
    <w:rsid w:val="0064607F"/>
    <w:rsid w:val="006464D9"/>
    <w:rsid w:val="006479E9"/>
    <w:rsid w:val="0065003B"/>
    <w:rsid w:val="0065006A"/>
    <w:rsid w:val="00650A9D"/>
    <w:rsid w:val="00650AEF"/>
    <w:rsid w:val="0065125D"/>
    <w:rsid w:val="006512A1"/>
    <w:rsid w:val="00651523"/>
    <w:rsid w:val="00651837"/>
    <w:rsid w:val="00651892"/>
    <w:rsid w:val="00651A4B"/>
    <w:rsid w:val="00651B8F"/>
    <w:rsid w:val="00651FE3"/>
    <w:rsid w:val="00652555"/>
    <w:rsid w:val="00652581"/>
    <w:rsid w:val="0065341D"/>
    <w:rsid w:val="006535C9"/>
    <w:rsid w:val="00654A9B"/>
    <w:rsid w:val="00654B1F"/>
    <w:rsid w:val="00654E7E"/>
    <w:rsid w:val="00656CCB"/>
    <w:rsid w:val="0065731B"/>
    <w:rsid w:val="006576A9"/>
    <w:rsid w:val="00657C80"/>
    <w:rsid w:val="00660BBB"/>
    <w:rsid w:val="00661091"/>
    <w:rsid w:val="0066171F"/>
    <w:rsid w:val="00661788"/>
    <w:rsid w:val="00661BF5"/>
    <w:rsid w:val="00662719"/>
    <w:rsid w:val="00662DE9"/>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F20"/>
    <w:rsid w:val="00671E1D"/>
    <w:rsid w:val="00671EB8"/>
    <w:rsid w:val="0067247B"/>
    <w:rsid w:val="006725E1"/>
    <w:rsid w:val="006738C3"/>
    <w:rsid w:val="00674233"/>
    <w:rsid w:val="00674F2A"/>
    <w:rsid w:val="00675462"/>
    <w:rsid w:val="00675EB0"/>
    <w:rsid w:val="00675FB0"/>
    <w:rsid w:val="0067659A"/>
    <w:rsid w:val="00677337"/>
    <w:rsid w:val="00677D04"/>
    <w:rsid w:val="00677DD1"/>
    <w:rsid w:val="00681593"/>
    <w:rsid w:val="00681AC4"/>
    <w:rsid w:val="00682C60"/>
    <w:rsid w:val="00683126"/>
    <w:rsid w:val="00683937"/>
    <w:rsid w:val="006845A8"/>
    <w:rsid w:val="006849CE"/>
    <w:rsid w:val="006850E9"/>
    <w:rsid w:val="006851BA"/>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0C"/>
    <w:rsid w:val="00695237"/>
    <w:rsid w:val="00695722"/>
    <w:rsid w:val="00695808"/>
    <w:rsid w:val="00696791"/>
    <w:rsid w:val="00696F36"/>
    <w:rsid w:val="006A0178"/>
    <w:rsid w:val="006A0792"/>
    <w:rsid w:val="006A0B4D"/>
    <w:rsid w:val="006A0E79"/>
    <w:rsid w:val="006A1707"/>
    <w:rsid w:val="006A1F9C"/>
    <w:rsid w:val="006A2808"/>
    <w:rsid w:val="006A2819"/>
    <w:rsid w:val="006A29D3"/>
    <w:rsid w:val="006A31BC"/>
    <w:rsid w:val="006A46EA"/>
    <w:rsid w:val="006A477D"/>
    <w:rsid w:val="006A613F"/>
    <w:rsid w:val="006A6D08"/>
    <w:rsid w:val="006A788D"/>
    <w:rsid w:val="006B1456"/>
    <w:rsid w:val="006B2C94"/>
    <w:rsid w:val="006B30C2"/>
    <w:rsid w:val="006B31EC"/>
    <w:rsid w:val="006B46FB"/>
    <w:rsid w:val="006B47B9"/>
    <w:rsid w:val="006B48A9"/>
    <w:rsid w:val="006B5703"/>
    <w:rsid w:val="006B590C"/>
    <w:rsid w:val="006B6C9E"/>
    <w:rsid w:val="006B775E"/>
    <w:rsid w:val="006B789E"/>
    <w:rsid w:val="006C009A"/>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EBB"/>
    <w:rsid w:val="006D5730"/>
    <w:rsid w:val="006D57B3"/>
    <w:rsid w:val="006D633E"/>
    <w:rsid w:val="006D6852"/>
    <w:rsid w:val="006D6BE3"/>
    <w:rsid w:val="006D70D0"/>
    <w:rsid w:val="006D7A12"/>
    <w:rsid w:val="006E0C2C"/>
    <w:rsid w:val="006E0F73"/>
    <w:rsid w:val="006E17FB"/>
    <w:rsid w:val="006E1F56"/>
    <w:rsid w:val="006E21FB"/>
    <w:rsid w:val="006E26C8"/>
    <w:rsid w:val="006E2764"/>
    <w:rsid w:val="006E2AAB"/>
    <w:rsid w:val="006E39ED"/>
    <w:rsid w:val="006E3F87"/>
    <w:rsid w:val="006E445E"/>
    <w:rsid w:val="006E5328"/>
    <w:rsid w:val="006E5728"/>
    <w:rsid w:val="006E599A"/>
    <w:rsid w:val="006E5D48"/>
    <w:rsid w:val="006E64C3"/>
    <w:rsid w:val="006E65E2"/>
    <w:rsid w:val="006E70F8"/>
    <w:rsid w:val="006E73C4"/>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F8"/>
    <w:rsid w:val="006F74F9"/>
    <w:rsid w:val="007006FC"/>
    <w:rsid w:val="00700B7B"/>
    <w:rsid w:val="00701C5B"/>
    <w:rsid w:val="00703068"/>
    <w:rsid w:val="00703659"/>
    <w:rsid w:val="0070403C"/>
    <w:rsid w:val="0070411E"/>
    <w:rsid w:val="0070427F"/>
    <w:rsid w:val="0070628F"/>
    <w:rsid w:val="00706710"/>
    <w:rsid w:val="00706830"/>
    <w:rsid w:val="00710442"/>
    <w:rsid w:val="00710AB7"/>
    <w:rsid w:val="0071102F"/>
    <w:rsid w:val="00711447"/>
    <w:rsid w:val="0071176A"/>
    <w:rsid w:val="00711CD7"/>
    <w:rsid w:val="007120AE"/>
    <w:rsid w:val="007120F4"/>
    <w:rsid w:val="00712384"/>
    <w:rsid w:val="00712B09"/>
    <w:rsid w:val="00712C57"/>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6AE"/>
    <w:rsid w:val="00720B33"/>
    <w:rsid w:val="00720F61"/>
    <w:rsid w:val="00720F7F"/>
    <w:rsid w:val="00721A26"/>
    <w:rsid w:val="00721BBA"/>
    <w:rsid w:val="00721DCD"/>
    <w:rsid w:val="00721F6F"/>
    <w:rsid w:val="00721FFE"/>
    <w:rsid w:val="007220BB"/>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6B8"/>
    <w:rsid w:val="00735B72"/>
    <w:rsid w:val="007362B9"/>
    <w:rsid w:val="007365DD"/>
    <w:rsid w:val="00737D6B"/>
    <w:rsid w:val="00737E04"/>
    <w:rsid w:val="007405D0"/>
    <w:rsid w:val="00740E3F"/>
    <w:rsid w:val="00740E59"/>
    <w:rsid w:val="0074196E"/>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4"/>
    <w:rsid w:val="00770839"/>
    <w:rsid w:val="00770B2D"/>
    <w:rsid w:val="00770D5F"/>
    <w:rsid w:val="00770F29"/>
    <w:rsid w:val="0077164F"/>
    <w:rsid w:val="0077174D"/>
    <w:rsid w:val="00771D02"/>
    <w:rsid w:val="0077233A"/>
    <w:rsid w:val="00772A6D"/>
    <w:rsid w:val="0077308A"/>
    <w:rsid w:val="0077313D"/>
    <w:rsid w:val="007736D7"/>
    <w:rsid w:val="00773B47"/>
    <w:rsid w:val="007744F1"/>
    <w:rsid w:val="007748CE"/>
    <w:rsid w:val="00774F2E"/>
    <w:rsid w:val="00776328"/>
    <w:rsid w:val="00776601"/>
    <w:rsid w:val="00776E5F"/>
    <w:rsid w:val="00780437"/>
    <w:rsid w:val="00780556"/>
    <w:rsid w:val="00781003"/>
    <w:rsid w:val="007817A5"/>
    <w:rsid w:val="00782036"/>
    <w:rsid w:val="00782254"/>
    <w:rsid w:val="00782B28"/>
    <w:rsid w:val="0078320C"/>
    <w:rsid w:val="00783DD5"/>
    <w:rsid w:val="00784537"/>
    <w:rsid w:val="007854DF"/>
    <w:rsid w:val="00785940"/>
    <w:rsid w:val="00785FE5"/>
    <w:rsid w:val="0078668A"/>
    <w:rsid w:val="00786DB6"/>
    <w:rsid w:val="007879CE"/>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583"/>
    <w:rsid w:val="00796520"/>
    <w:rsid w:val="00796810"/>
    <w:rsid w:val="00796A89"/>
    <w:rsid w:val="00796D64"/>
    <w:rsid w:val="00796E91"/>
    <w:rsid w:val="007976C5"/>
    <w:rsid w:val="00797756"/>
    <w:rsid w:val="007979D2"/>
    <w:rsid w:val="00797AA9"/>
    <w:rsid w:val="007A0303"/>
    <w:rsid w:val="007A04A1"/>
    <w:rsid w:val="007A0B32"/>
    <w:rsid w:val="007A0C37"/>
    <w:rsid w:val="007A2404"/>
    <w:rsid w:val="007A27FB"/>
    <w:rsid w:val="007A2F3E"/>
    <w:rsid w:val="007A2F5B"/>
    <w:rsid w:val="007A3211"/>
    <w:rsid w:val="007A3D0A"/>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54B"/>
    <w:rsid w:val="007B6672"/>
    <w:rsid w:val="007B6897"/>
    <w:rsid w:val="007B7655"/>
    <w:rsid w:val="007B7CC3"/>
    <w:rsid w:val="007B7D0B"/>
    <w:rsid w:val="007B7E42"/>
    <w:rsid w:val="007B7EA1"/>
    <w:rsid w:val="007B7FC5"/>
    <w:rsid w:val="007C0CEF"/>
    <w:rsid w:val="007C1584"/>
    <w:rsid w:val="007C19CC"/>
    <w:rsid w:val="007C2097"/>
    <w:rsid w:val="007C2536"/>
    <w:rsid w:val="007C29B2"/>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510"/>
    <w:rsid w:val="007D5A25"/>
    <w:rsid w:val="007D679C"/>
    <w:rsid w:val="007D6A07"/>
    <w:rsid w:val="007D6B49"/>
    <w:rsid w:val="007D720E"/>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7200"/>
    <w:rsid w:val="007F751A"/>
    <w:rsid w:val="007F7C4C"/>
    <w:rsid w:val="007F7C71"/>
    <w:rsid w:val="00800C5B"/>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952"/>
    <w:rsid w:val="00812F07"/>
    <w:rsid w:val="0081307E"/>
    <w:rsid w:val="008136B4"/>
    <w:rsid w:val="00814367"/>
    <w:rsid w:val="00814A8C"/>
    <w:rsid w:val="00814B1D"/>
    <w:rsid w:val="00814B85"/>
    <w:rsid w:val="008150D9"/>
    <w:rsid w:val="008153BC"/>
    <w:rsid w:val="0081621A"/>
    <w:rsid w:val="00816B96"/>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6619"/>
    <w:rsid w:val="008368DF"/>
    <w:rsid w:val="00836B28"/>
    <w:rsid w:val="008376AE"/>
    <w:rsid w:val="0084087A"/>
    <w:rsid w:val="008411FB"/>
    <w:rsid w:val="0084158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A92"/>
    <w:rsid w:val="00844BA6"/>
    <w:rsid w:val="00845D6D"/>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47BB"/>
    <w:rsid w:val="0085523B"/>
    <w:rsid w:val="00855297"/>
    <w:rsid w:val="00856326"/>
    <w:rsid w:val="00856699"/>
    <w:rsid w:val="00856BAA"/>
    <w:rsid w:val="008574D6"/>
    <w:rsid w:val="00860B95"/>
    <w:rsid w:val="0086103D"/>
    <w:rsid w:val="00861562"/>
    <w:rsid w:val="00861E73"/>
    <w:rsid w:val="00861FDF"/>
    <w:rsid w:val="0086253C"/>
    <w:rsid w:val="008626E7"/>
    <w:rsid w:val="008629CE"/>
    <w:rsid w:val="00862D95"/>
    <w:rsid w:val="00862F3D"/>
    <w:rsid w:val="00862FBF"/>
    <w:rsid w:val="0086405C"/>
    <w:rsid w:val="008642A7"/>
    <w:rsid w:val="0086487D"/>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074"/>
    <w:rsid w:val="008717DD"/>
    <w:rsid w:val="0087264F"/>
    <w:rsid w:val="00872CED"/>
    <w:rsid w:val="0087365F"/>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4AD"/>
    <w:rsid w:val="008A1791"/>
    <w:rsid w:val="008A1B2C"/>
    <w:rsid w:val="008A218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05C"/>
    <w:rsid w:val="008B5317"/>
    <w:rsid w:val="008B5B2A"/>
    <w:rsid w:val="008B5EA8"/>
    <w:rsid w:val="008B607D"/>
    <w:rsid w:val="008B64BB"/>
    <w:rsid w:val="008B69F9"/>
    <w:rsid w:val="008B6C10"/>
    <w:rsid w:val="008B6F14"/>
    <w:rsid w:val="008B7381"/>
    <w:rsid w:val="008B743C"/>
    <w:rsid w:val="008B78B1"/>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F1F"/>
    <w:rsid w:val="008D2EC5"/>
    <w:rsid w:val="008D2FDE"/>
    <w:rsid w:val="008D344C"/>
    <w:rsid w:val="008D3BDC"/>
    <w:rsid w:val="008D3C52"/>
    <w:rsid w:val="008D4860"/>
    <w:rsid w:val="008D4AF7"/>
    <w:rsid w:val="008D5068"/>
    <w:rsid w:val="008D5613"/>
    <w:rsid w:val="008D6570"/>
    <w:rsid w:val="008D6F8E"/>
    <w:rsid w:val="008D7124"/>
    <w:rsid w:val="008D7305"/>
    <w:rsid w:val="008D7C17"/>
    <w:rsid w:val="008D7F04"/>
    <w:rsid w:val="008D7F8C"/>
    <w:rsid w:val="008E00F9"/>
    <w:rsid w:val="008E071A"/>
    <w:rsid w:val="008E0D6C"/>
    <w:rsid w:val="008E0D80"/>
    <w:rsid w:val="008E18A9"/>
    <w:rsid w:val="008E1D8C"/>
    <w:rsid w:val="008E1E90"/>
    <w:rsid w:val="008E2861"/>
    <w:rsid w:val="008E28E4"/>
    <w:rsid w:val="008E31A3"/>
    <w:rsid w:val="008E3958"/>
    <w:rsid w:val="008E399B"/>
    <w:rsid w:val="008E3C70"/>
    <w:rsid w:val="008E4068"/>
    <w:rsid w:val="008E5147"/>
    <w:rsid w:val="008E565C"/>
    <w:rsid w:val="008E5A94"/>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2697"/>
    <w:rsid w:val="008F280B"/>
    <w:rsid w:val="008F2B7C"/>
    <w:rsid w:val="008F2C14"/>
    <w:rsid w:val="008F3604"/>
    <w:rsid w:val="008F36ED"/>
    <w:rsid w:val="008F3DA7"/>
    <w:rsid w:val="008F4A68"/>
    <w:rsid w:val="008F4C3E"/>
    <w:rsid w:val="008F549F"/>
    <w:rsid w:val="008F62CF"/>
    <w:rsid w:val="008F686C"/>
    <w:rsid w:val="008F6F75"/>
    <w:rsid w:val="008F791D"/>
    <w:rsid w:val="009001C6"/>
    <w:rsid w:val="00900B78"/>
    <w:rsid w:val="009013A5"/>
    <w:rsid w:val="00901763"/>
    <w:rsid w:val="00901E8E"/>
    <w:rsid w:val="009026A4"/>
    <w:rsid w:val="00903682"/>
    <w:rsid w:val="00903B46"/>
    <w:rsid w:val="00903E5E"/>
    <w:rsid w:val="00903EFD"/>
    <w:rsid w:val="00904D84"/>
    <w:rsid w:val="0090501B"/>
    <w:rsid w:val="00905803"/>
    <w:rsid w:val="009058BD"/>
    <w:rsid w:val="009058E6"/>
    <w:rsid w:val="00906F20"/>
    <w:rsid w:val="009078C7"/>
    <w:rsid w:val="009114E1"/>
    <w:rsid w:val="0091223E"/>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04B"/>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09F"/>
    <w:rsid w:val="009337E2"/>
    <w:rsid w:val="00933D2A"/>
    <w:rsid w:val="00933EC9"/>
    <w:rsid w:val="0093465F"/>
    <w:rsid w:val="009348D9"/>
    <w:rsid w:val="00934A3F"/>
    <w:rsid w:val="00934B1D"/>
    <w:rsid w:val="00935BA2"/>
    <w:rsid w:val="00935CB5"/>
    <w:rsid w:val="00935F80"/>
    <w:rsid w:val="0093736D"/>
    <w:rsid w:val="00940C82"/>
    <w:rsid w:val="00940EA4"/>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168"/>
    <w:rsid w:val="009507D6"/>
    <w:rsid w:val="009507DC"/>
    <w:rsid w:val="0095091B"/>
    <w:rsid w:val="00951008"/>
    <w:rsid w:val="009512D9"/>
    <w:rsid w:val="00951332"/>
    <w:rsid w:val="009519B8"/>
    <w:rsid w:val="009528A4"/>
    <w:rsid w:val="00952ED0"/>
    <w:rsid w:val="009530ED"/>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8ED"/>
    <w:rsid w:val="009662C6"/>
    <w:rsid w:val="009662E8"/>
    <w:rsid w:val="009662EB"/>
    <w:rsid w:val="009667AF"/>
    <w:rsid w:val="00966C4D"/>
    <w:rsid w:val="00966D83"/>
    <w:rsid w:val="00967D32"/>
    <w:rsid w:val="00967FCA"/>
    <w:rsid w:val="009703CF"/>
    <w:rsid w:val="00970431"/>
    <w:rsid w:val="00970EC6"/>
    <w:rsid w:val="00970FDD"/>
    <w:rsid w:val="00971678"/>
    <w:rsid w:val="00971BAF"/>
    <w:rsid w:val="009723CC"/>
    <w:rsid w:val="009729A5"/>
    <w:rsid w:val="00972E86"/>
    <w:rsid w:val="009732CA"/>
    <w:rsid w:val="00974237"/>
    <w:rsid w:val="00975165"/>
    <w:rsid w:val="00975BBB"/>
    <w:rsid w:val="009776EE"/>
    <w:rsid w:val="009777D9"/>
    <w:rsid w:val="00977A2C"/>
    <w:rsid w:val="00977AAF"/>
    <w:rsid w:val="009806A5"/>
    <w:rsid w:val="009811CE"/>
    <w:rsid w:val="0098188F"/>
    <w:rsid w:val="009828FE"/>
    <w:rsid w:val="00982BD6"/>
    <w:rsid w:val="009837FE"/>
    <w:rsid w:val="0098506F"/>
    <w:rsid w:val="00985260"/>
    <w:rsid w:val="0098543A"/>
    <w:rsid w:val="00986C14"/>
    <w:rsid w:val="0098706C"/>
    <w:rsid w:val="00990326"/>
    <w:rsid w:val="00990561"/>
    <w:rsid w:val="00990C15"/>
    <w:rsid w:val="009914E5"/>
    <w:rsid w:val="009918E3"/>
    <w:rsid w:val="00991B88"/>
    <w:rsid w:val="00991D70"/>
    <w:rsid w:val="0099250C"/>
    <w:rsid w:val="00992B7B"/>
    <w:rsid w:val="00992BB6"/>
    <w:rsid w:val="00992E1A"/>
    <w:rsid w:val="00992F9B"/>
    <w:rsid w:val="00994056"/>
    <w:rsid w:val="009942D9"/>
    <w:rsid w:val="00994A63"/>
    <w:rsid w:val="00994B13"/>
    <w:rsid w:val="0099606D"/>
    <w:rsid w:val="009964FD"/>
    <w:rsid w:val="0099651F"/>
    <w:rsid w:val="00997593"/>
    <w:rsid w:val="009A04CC"/>
    <w:rsid w:val="009A0747"/>
    <w:rsid w:val="009A17EC"/>
    <w:rsid w:val="009A225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981"/>
    <w:rsid w:val="009B160A"/>
    <w:rsid w:val="009B1A5B"/>
    <w:rsid w:val="009B1AF2"/>
    <w:rsid w:val="009B2AC7"/>
    <w:rsid w:val="009B2C74"/>
    <w:rsid w:val="009B4083"/>
    <w:rsid w:val="009B409E"/>
    <w:rsid w:val="009B4619"/>
    <w:rsid w:val="009B4A63"/>
    <w:rsid w:val="009B4CCF"/>
    <w:rsid w:val="009B5909"/>
    <w:rsid w:val="009B5C55"/>
    <w:rsid w:val="009B6468"/>
    <w:rsid w:val="009B6CE8"/>
    <w:rsid w:val="009B7DB1"/>
    <w:rsid w:val="009C0449"/>
    <w:rsid w:val="009C07D1"/>
    <w:rsid w:val="009C0D95"/>
    <w:rsid w:val="009C1776"/>
    <w:rsid w:val="009C2F19"/>
    <w:rsid w:val="009C3156"/>
    <w:rsid w:val="009C408C"/>
    <w:rsid w:val="009C4284"/>
    <w:rsid w:val="009C429D"/>
    <w:rsid w:val="009C5A15"/>
    <w:rsid w:val="009C63FE"/>
    <w:rsid w:val="009C67F8"/>
    <w:rsid w:val="009C69CD"/>
    <w:rsid w:val="009C6CCD"/>
    <w:rsid w:val="009C7BD6"/>
    <w:rsid w:val="009C7E54"/>
    <w:rsid w:val="009C7EA1"/>
    <w:rsid w:val="009D02C9"/>
    <w:rsid w:val="009D0910"/>
    <w:rsid w:val="009D0A87"/>
    <w:rsid w:val="009D2369"/>
    <w:rsid w:val="009D2E10"/>
    <w:rsid w:val="009D4B37"/>
    <w:rsid w:val="009D4CCB"/>
    <w:rsid w:val="009D4FE9"/>
    <w:rsid w:val="009D5BD9"/>
    <w:rsid w:val="009D5C6C"/>
    <w:rsid w:val="009D673E"/>
    <w:rsid w:val="009D69EF"/>
    <w:rsid w:val="009D6DFB"/>
    <w:rsid w:val="009D76C5"/>
    <w:rsid w:val="009D7EA3"/>
    <w:rsid w:val="009E00D0"/>
    <w:rsid w:val="009E1338"/>
    <w:rsid w:val="009E1405"/>
    <w:rsid w:val="009E1D14"/>
    <w:rsid w:val="009E20D0"/>
    <w:rsid w:val="009E3297"/>
    <w:rsid w:val="009E34DB"/>
    <w:rsid w:val="009E4082"/>
    <w:rsid w:val="009E42B8"/>
    <w:rsid w:val="009E444A"/>
    <w:rsid w:val="009E4753"/>
    <w:rsid w:val="009E4CCE"/>
    <w:rsid w:val="009E4D95"/>
    <w:rsid w:val="009E509D"/>
    <w:rsid w:val="009E516D"/>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4EFA"/>
    <w:rsid w:val="00A1561E"/>
    <w:rsid w:val="00A15D3B"/>
    <w:rsid w:val="00A1604C"/>
    <w:rsid w:val="00A16D7D"/>
    <w:rsid w:val="00A16F08"/>
    <w:rsid w:val="00A17FF8"/>
    <w:rsid w:val="00A20261"/>
    <w:rsid w:val="00A2039A"/>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6DFE"/>
    <w:rsid w:val="00A27530"/>
    <w:rsid w:val="00A27812"/>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4062F"/>
    <w:rsid w:val="00A412D5"/>
    <w:rsid w:val="00A41F5E"/>
    <w:rsid w:val="00A42282"/>
    <w:rsid w:val="00A42D9F"/>
    <w:rsid w:val="00A4318C"/>
    <w:rsid w:val="00A432BF"/>
    <w:rsid w:val="00A436DD"/>
    <w:rsid w:val="00A43C75"/>
    <w:rsid w:val="00A443F6"/>
    <w:rsid w:val="00A448B7"/>
    <w:rsid w:val="00A44EAA"/>
    <w:rsid w:val="00A45903"/>
    <w:rsid w:val="00A45B81"/>
    <w:rsid w:val="00A45EF3"/>
    <w:rsid w:val="00A46152"/>
    <w:rsid w:val="00A461A6"/>
    <w:rsid w:val="00A46D3A"/>
    <w:rsid w:val="00A472FC"/>
    <w:rsid w:val="00A47E11"/>
    <w:rsid w:val="00A47E70"/>
    <w:rsid w:val="00A50120"/>
    <w:rsid w:val="00A50196"/>
    <w:rsid w:val="00A50A74"/>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2FB"/>
    <w:rsid w:val="00A5649D"/>
    <w:rsid w:val="00A56D61"/>
    <w:rsid w:val="00A56FB8"/>
    <w:rsid w:val="00A57781"/>
    <w:rsid w:val="00A57FEF"/>
    <w:rsid w:val="00A60767"/>
    <w:rsid w:val="00A60E95"/>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6F77"/>
    <w:rsid w:val="00A6723E"/>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5A8"/>
    <w:rsid w:val="00A7617F"/>
    <w:rsid w:val="00A7671C"/>
    <w:rsid w:val="00A76CCD"/>
    <w:rsid w:val="00A77096"/>
    <w:rsid w:val="00A800B5"/>
    <w:rsid w:val="00A8177A"/>
    <w:rsid w:val="00A82E87"/>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2805"/>
    <w:rsid w:val="00AA29D5"/>
    <w:rsid w:val="00AA332D"/>
    <w:rsid w:val="00AA3521"/>
    <w:rsid w:val="00AA3750"/>
    <w:rsid w:val="00AA440C"/>
    <w:rsid w:val="00AA486C"/>
    <w:rsid w:val="00AA4DDE"/>
    <w:rsid w:val="00AA51A3"/>
    <w:rsid w:val="00AA5EC6"/>
    <w:rsid w:val="00AA6012"/>
    <w:rsid w:val="00AA66C7"/>
    <w:rsid w:val="00AA6833"/>
    <w:rsid w:val="00AA71B4"/>
    <w:rsid w:val="00AB024D"/>
    <w:rsid w:val="00AB0643"/>
    <w:rsid w:val="00AB08F2"/>
    <w:rsid w:val="00AB0993"/>
    <w:rsid w:val="00AB208F"/>
    <w:rsid w:val="00AB25F0"/>
    <w:rsid w:val="00AB2B8E"/>
    <w:rsid w:val="00AB3BA3"/>
    <w:rsid w:val="00AB3FEE"/>
    <w:rsid w:val="00AB475E"/>
    <w:rsid w:val="00AB4B55"/>
    <w:rsid w:val="00AB4F1A"/>
    <w:rsid w:val="00AB574A"/>
    <w:rsid w:val="00AB5973"/>
    <w:rsid w:val="00AB7382"/>
    <w:rsid w:val="00AB73DE"/>
    <w:rsid w:val="00AB7F28"/>
    <w:rsid w:val="00AC005B"/>
    <w:rsid w:val="00AC0F5C"/>
    <w:rsid w:val="00AC1419"/>
    <w:rsid w:val="00AC1E75"/>
    <w:rsid w:val="00AC1FA7"/>
    <w:rsid w:val="00AC261E"/>
    <w:rsid w:val="00AC279A"/>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422"/>
    <w:rsid w:val="00AD15EE"/>
    <w:rsid w:val="00AD1CD8"/>
    <w:rsid w:val="00AD1D9E"/>
    <w:rsid w:val="00AD2B9D"/>
    <w:rsid w:val="00AD2D5B"/>
    <w:rsid w:val="00AD343F"/>
    <w:rsid w:val="00AD368A"/>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2046"/>
    <w:rsid w:val="00AE2C7A"/>
    <w:rsid w:val="00AE34EB"/>
    <w:rsid w:val="00AE394C"/>
    <w:rsid w:val="00AE44B8"/>
    <w:rsid w:val="00AE497B"/>
    <w:rsid w:val="00AE54BA"/>
    <w:rsid w:val="00AE56A7"/>
    <w:rsid w:val="00AE5BAE"/>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1B"/>
    <w:rsid w:val="00B016A4"/>
    <w:rsid w:val="00B019AC"/>
    <w:rsid w:val="00B0220D"/>
    <w:rsid w:val="00B0220F"/>
    <w:rsid w:val="00B02264"/>
    <w:rsid w:val="00B033E1"/>
    <w:rsid w:val="00B0341B"/>
    <w:rsid w:val="00B03567"/>
    <w:rsid w:val="00B038C8"/>
    <w:rsid w:val="00B03E9B"/>
    <w:rsid w:val="00B042B9"/>
    <w:rsid w:val="00B04D56"/>
    <w:rsid w:val="00B04D7D"/>
    <w:rsid w:val="00B05D73"/>
    <w:rsid w:val="00B06825"/>
    <w:rsid w:val="00B06BAD"/>
    <w:rsid w:val="00B07856"/>
    <w:rsid w:val="00B10334"/>
    <w:rsid w:val="00B11521"/>
    <w:rsid w:val="00B122C3"/>
    <w:rsid w:val="00B12B38"/>
    <w:rsid w:val="00B12BBB"/>
    <w:rsid w:val="00B13091"/>
    <w:rsid w:val="00B13A1F"/>
    <w:rsid w:val="00B14462"/>
    <w:rsid w:val="00B1571B"/>
    <w:rsid w:val="00B15C81"/>
    <w:rsid w:val="00B167C3"/>
    <w:rsid w:val="00B169F3"/>
    <w:rsid w:val="00B17294"/>
    <w:rsid w:val="00B173A6"/>
    <w:rsid w:val="00B175BA"/>
    <w:rsid w:val="00B179EB"/>
    <w:rsid w:val="00B2222A"/>
    <w:rsid w:val="00B22822"/>
    <w:rsid w:val="00B22973"/>
    <w:rsid w:val="00B22CEC"/>
    <w:rsid w:val="00B237BA"/>
    <w:rsid w:val="00B23980"/>
    <w:rsid w:val="00B23ED7"/>
    <w:rsid w:val="00B23FF5"/>
    <w:rsid w:val="00B25162"/>
    <w:rsid w:val="00B253F1"/>
    <w:rsid w:val="00B2567C"/>
    <w:rsid w:val="00B258BB"/>
    <w:rsid w:val="00B26273"/>
    <w:rsid w:val="00B27181"/>
    <w:rsid w:val="00B306F7"/>
    <w:rsid w:val="00B3074D"/>
    <w:rsid w:val="00B313BA"/>
    <w:rsid w:val="00B3149B"/>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B84"/>
    <w:rsid w:val="00B466B9"/>
    <w:rsid w:val="00B46EBE"/>
    <w:rsid w:val="00B46FC2"/>
    <w:rsid w:val="00B47739"/>
    <w:rsid w:val="00B47A8A"/>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CB9"/>
    <w:rsid w:val="00B63FCE"/>
    <w:rsid w:val="00B6424D"/>
    <w:rsid w:val="00B642D9"/>
    <w:rsid w:val="00B655D0"/>
    <w:rsid w:val="00B65B93"/>
    <w:rsid w:val="00B663AD"/>
    <w:rsid w:val="00B66875"/>
    <w:rsid w:val="00B67222"/>
    <w:rsid w:val="00B67292"/>
    <w:rsid w:val="00B677C3"/>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732E"/>
    <w:rsid w:val="00B778F3"/>
    <w:rsid w:val="00B77A01"/>
    <w:rsid w:val="00B77BE0"/>
    <w:rsid w:val="00B80BB3"/>
    <w:rsid w:val="00B81580"/>
    <w:rsid w:val="00B823CA"/>
    <w:rsid w:val="00B82583"/>
    <w:rsid w:val="00B82DA0"/>
    <w:rsid w:val="00B835C7"/>
    <w:rsid w:val="00B84409"/>
    <w:rsid w:val="00B84411"/>
    <w:rsid w:val="00B845D0"/>
    <w:rsid w:val="00B85495"/>
    <w:rsid w:val="00B85611"/>
    <w:rsid w:val="00B85726"/>
    <w:rsid w:val="00B85AF0"/>
    <w:rsid w:val="00B85E21"/>
    <w:rsid w:val="00B873CD"/>
    <w:rsid w:val="00B87676"/>
    <w:rsid w:val="00B90669"/>
    <w:rsid w:val="00B908A1"/>
    <w:rsid w:val="00B90937"/>
    <w:rsid w:val="00B9124A"/>
    <w:rsid w:val="00B91B11"/>
    <w:rsid w:val="00B928C9"/>
    <w:rsid w:val="00B92B08"/>
    <w:rsid w:val="00B935B4"/>
    <w:rsid w:val="00B95682"/>
    <w:rsid w:val="00B95DE3"/>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1C9"/>
    <w:rsid w:val="00BC53F2"/>
    <w:rsid w:val="00BC5ACE"/>
    <w:rsid w:val="00BC6AB5"/>
    <w:rsid w:val="00BC7277"/>
    <w:rsid w:val="00BD09F5"/>
    <w:rsid w:val="00BD0B36"/>
    <w:rsid w:val="00BD279D"/>
    <w:rsid w:val="00BD3926"/>
    <w:rsid w:val="00BD3D59"/>
    <w:rsid w:val="00BD3FBB"/>
    <w:rsid w:val="00BD41C1"/>
    <w:rsid w:val="00BD44F9"/>
    <w:rsid w:val="00BD4ADD"/>
    <w:rsid w:val="00BD5B37"/>
    <w:rsid w:val="00BD5BE2"/>
    <w:rsid w:val="00BD5CA8"/>
    <w:rsid w:val="00BD60B5"/>
    <w:rsid w:val="00BD695F"/>
    <w:rsid w:val="00BD6BB8"/>
    <w:rsid w:val="00BD6CF7"/>
    <w:rsid w:val="00BD6DF6"/>
    <w:rsid w:val="00BD71EA"/>
    <w:rsid w:val="00BD7420"/>
    <w:rsid w:val="00BD7D22"/>
    <w:rsid w:val="00BE00EC"/>
    <w:rsid w:val="00BE02BD"/>
    <w:rsid w:val="00BE031C"/>
    <w:rsid w:val="00BE0487"/>
    <w:rsid w:val="00BE0FB5"/>
    <w:rsid w:val="00BE1400"/>
    <w:rsid w:val="00BE1473"/>
    <w:rsid w:val="00BE14F8"/>
    <w:rsid w:val="00BE1C58"/>
    <w:rsid w:val="00BE2894"/>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5AA"/>
    <w:rsid w:val="00C019E1"/>
    <w:rsid w:val="00C02037"/>
    <w:rsid w:val="00C02101"/>
    <w:rsid w:val="00C0253B"/>
    <w:rsid w:val="00C02768"/>
    <w:rsid w:val="00C032B7"/>
    <w:rsid w:val="00C04100"/>
    <w:rsid w:val="00C04BE6"/>
    <w:rsid w:val="00C054FF"/>
    <w:rsid w:val="00C05939"/>
    <w:rsid w:val="00C0662E"/>
    <w:rsid w:val="00C0688B"/>
    <w:rsid w:val="00C06EBB"/>
    <w:rsid w:val="00C07168"/>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D0"/>
    <w:rsid w:val="00C23A0F"/>
    <w:rsid w:val="00C24934"/>
    <w:rsid w:val="00C252E5"/>
    <w:rsid w:val="00C25775"/>
    <w:rsid w:val="00C25A4B"/>
    <w:rsid w:val="00C26696"/>
    <w:rsid w:val="00C268F7"/>
    <w:rsid w:val="00C26A4D"/>
    <w:rsid w:val="00C27AF1"/>
    <w:rsid w:val="00C27F99"/>
    <w:rsid w:val="00C301A6"/>
    <w:rsid w:val="00C3165D"/>
    <w:rsid w:val="00C3238A"/>
    <w:rsid w:val="00C32659"/>
    <w:rsid w:val="00C32AC4"/>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210"/>
    <w:rsid w:val="00C51263"/>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530"/>
    <w:rsid w:val="00C64FD3"/>
    <w:rsid w:val="00C656C8"/>
    <w:rsid w:val="00C657A8"/>
    <w:rsid w:val="00C66331"/>
    <w:rsid w:val="00C66EA7"/>
    <w:rsid w:val="00C6734F"/>
    <w:rsid w:val="00C67497"/>
    <w:rsid w:val="00C676B7"/>
    <w:rsid w:val="00C67983"/>
    <w:rsid w:val="00C70453"/>
    <w:rsid w:val="00C70BB7"/>
    <w:rsid w:val="00C70E12"/>
    <w:rsid w:val="00C70FDB"/>
    <w:rsid w:val="00C71708"/>
    <w:rsid w:val="00C72740"/>
    <w:rsid w:val="00C72DCC"/>
    <w:rsid w:val="00C72F71"/>
    <w:rsid w:val="00C7343E"/>
    <w:rsid w:val="00C73C5E"/>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32E9"/>
    <w:rsid w:val="00C83B74"/>
    <w:rsid w:val="00C84330"/>
    <w:rsid w:val="00C84B53"/>
    <w:rsid w:val="00C84B7A"/>
    <w:rsid w:val="00C8565F"/>
    <w:rsid w:val="00C85734"/>
    <w:rsid w:val="00C857F8"/>
    <w:rsid w:val="00C85868"/>
    <w:rsid w:val="00C85A08"/>
    <w:rsid w:val="00C86568"/>
    <w:rsid w:val="00C8739C"/>
    <w:rsid w:val="00C87BFD"/>
    <w:rsid w:val="00C87FAA"/>
    <w:rsid w:val="00C90345"/>
    <w:rsid w:val="00C904E4"/>
    <w:rsid w:val="00C90661"/>
    <w:rsid w:val="00C90D9D"/>
    <w:rsid w:val="00C915F5"/>
    <w:rsid w:val="00C918F0"/>
    <w:rsid w:val="00C92232"/>
    <w:rsid w:val="00C92DFB"/>
    <w:rsid w:val="00C940DC"/>
    <w:rsid w:val="00C9423F"/>
    <w:rsid w:val="00C942BD"/>
    <w:rsid w:val="00C94506"/>
    <w:rsid w:val="00C95345"/>
    <w:rsid w:val="00C95985"/>
    <w:rsid w:val="00C96844"/>
    <w:rsid w:val="00C96CC4"/>
    <w:rsid w:val="00CA0304"/>
    <w:rsid w:val="00CA0882"/>
    <w:rsid w:val="00CA1001"/>
    <w:rsid w:val="00CA10FF"/>
    <w:rsid w:val="00CA17CB"/>
    <w:rsid w:val="00CA39CB"/>
    <w:rsid w:val="00CA3F16"/>
    <w:rsid w:val="00CA43FC"/>
    <w:rsid w:val="00CA448A"/>
    <w:rsid w:val="00CA4CFC"/>
    <w:rsid w:val="00CA4F55"/>
    <w:rsid w:val="00CA557E"/>
    <w:rsid w:val="00CA5F9F"/>
    <w:rsid w:val="00CA642F"/>
    <w:rsid w:val="00CA649D"/>
    <w:rsid w:val="00CA7CCF"/>
    <w:rsid w:val="00CB09C2"/>
    <w:rsid w:val="00CB17DC"/>
    <w:rsid w:val="00CB1C5D"/>
    <w:rsid w:val="00CB1F4A"/>
    <w:rsid w:val="00CB265A"/>
    <w:rsid w:val="00CB2F7D"/>
    <w:rsid w:val="00CB35B7"/>
    <w:rsid w:val="00CB3665"/>
    <w:rsid w:val="00CB3DB1"/>
    <w:rsid w:val="00CB4201"/>
    <w:rsid w:val="00CB4D0A"/>
    <w:rsid w:val="00CB4DCD"/>
    <w:rsid w:val="00CB5FCC"/>
    <w:rsid w:val="00CB610D"/>
    <w:rsid w:val="00CB68E6"/>
    <w:rsid w:val="00CB6923"/>
    <w:rsid w:val="00CB6E42"/>
    <w:rsid w:val="00CB6E49"/>
    <w:rsid w:val="00CB7722"/>
    <w:rsid w:val="00CB79DA"/>
    <w:rsid w:val="00CB7D93"/>
    <w:rsid w:val="00CB7E03"/>
    <w:rsid w:val="00CC0DB6"/>
    <w:rsid w:val="00CC1D95"/>
    <w:rsid w:val="00CC1F42"/>
    <w:rsid w:val="00CC216E"/>
    <w:rsid w:val="00CC3083"/>
    <w:rsid w:val="00CC3BCA"/>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A8"/>
    <w:rsid w:val="00CE0B86"/>
    <w:rsid w:val="00CE0C2A"/>
    <w:rsid w:val="00CE10DF"/>
    <w:rsid w:val="00CE1F02"/>
    <w:rsid w:val="00CE21F0"/>
    <w:rsid w:val="00CE227D"/>
    <w:rsid w:val="00CE2386"/>
    <w:rsid w:val="00CE26DD"/>
    <w:rsid w:val="00CE2A00"/>
    <w:rsid w:val="00CE2C37"/>
    <w:rsid w:val="00CE30BD"/>
    <w:rsid w:val="00CE436F"/>
    <w:rsid w:val="00CE51BD"/>
    <w:rsid w:val="00CE6BD9"/>
    <w:rsid w:val="00CE7D14"/>
    <w:rsid w:val="00CF0648"/>
    <w:rsid w:val="00CF0DC7"/>
    <w:rsid w:val="00CF2DC2"/>
    <w:rsid w:val="00CF35F6"/>
    <w:rsid w:val="00CF41DE"/>
    <w:rsid w:val="00CF7C00"/>
    <w:rsid w:val="00CF7DDB"/>
    <w:rsid w:val="00D0012B"/>
    <w:rsid w:val="00D00138"/>
    <w:rsid w:val="00D00F1D"/>
    <w:rsid w:val="00D00FAE"/>
    <w:rsid w:val="00D01693"/>
    <w:rsid w:val="00D01C72"/>
    <w:rsid w:val="00D01E17"/>
    <w:rsid w:val="00D021EE"/>
    <w:rsid w:val="00D03CD5"/>
    <w:rsid w:val="00D03F9A"/>
    <w:rsid w:val="00D041BA"/>
    <w:rsid w:val="00D052C3"/>
    <w:rsid w:val="00D06BF4"/>
    <w:rsid w:val="00D07272"/>
    <w:rsid w:val="00D073B3"/>
    <w:rsid w:val="00D078D2"/>
    <w:rsid w:val="00D109A0"/>
    <w:rsid w:val="00D11675"/>
    <w:rsid w:val="00D12112"/>
    <w:rsid w:val="00D125DB"/>
    <w:rsid w:val="00D14817"/>
    <w:rsid w:val="00D14EB0"/>
    <w:rsid w:val="00D15829"/>
    <w:rsid w:val="00D16834"/>
    <w:rsid w:val="00D20D6F"/>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B9C"/>
    <w:rsid w:val="00D30EF7"/>
    <w:rsid w:val="00D315AE"/>
    <w:rsid w:val="00D317F9"/>
    <w:rsid w:val="00D3235D"/>
    <w:rsid w:val="00D32F4F"/>
    <w:rsid w:val="00D337F5"/>
    <w:rsid w:val="00D344C7"/>
    <w:rsid w:val="00D348D4"/>
    <w:rsid w:val="00D36ABF"/>
    <w:rsid w:val="00D36F8F"/>
    <w:rsid w:val="00D37367"/>
    <w:rsid w:val="00D373B4"/>
    <w:rsid w:val="00D3773A"/>
    <w:rsid w:val="00D4060A"/>
    <w:rsid w:val="00D4061E"/>
    <w:rsid w:val="00D41202"/>
    <w:rsid w:val="00D41E7B"/>
    <w:rsid w:val="00D42360"/>
    <w:rsid w:val="00D426E7"/>
    <w:rsid w:val="00D43BFE"/>
    <w:rsid w:val="00D440F8"/>
    <w:rsid w:val="00D4418D"/>
    <w:rsid w:val="00D44421"/>
    <w:rsid w:val="00D44CE6"/>
    <w:rsid w:val="00D44E67"/>
    <w:rsid w:val="00D4520E"/>
    <w:rsid w:val="00D45372"/>
    <w:rsid w:val="00D468B0"/>
    <w:rsid w:val="00D46C9A"/>
    <w:rsid w:val="00D46DAE"/>
    <w:rsid w:val="00D4778B"/>
    <w:rsid w:val="00D50686"/>
    <w:rsid w:val="00D51C0A"/>
    <w:rsid w:val="00D51E35"/>
    <w:rsid w:val="00D524D1"/>
    <w:rsid w:val="00D525C7"/>
    <w:rsid w:val="00D536AB"/>
    <w:rsid w:val="00D53884"/>
    <w:rsid w:val="00D53D24"/>
    <w:rsid w:val="00D541AA"/>
    <w:rsid w:val="00D54674"/>
    <w:rsid w:val="00D548A5"/>
    <w:rsid w:val="00D548D6"/>
    <w:rsid w:val="00D565FA"/>
    <w:rsid w:val="00D56DF7"/>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2AD"/>
    <w:rsid w:val="00D726BF"/>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CAC"/>
    <w:rsid w:val="00D854F2"/>
    <w:rsid w:val="00D85D4B"/>
    <w:rsid w:val="00D86738"/>
    <w:rsid w:val="00D86A45"/>
    <w:rsid w:val="00D87331"/>
    <w:rsid w:val="00D876EA"/>
    <w:rsid w:val="00D90155"/>
    <w:rsid w:val="00D9144A"/>
    <w:rsid w:val="00D924C6"/>
    <w:rsid w:val="00D92E58"/>
    <w:rsid w:val="00D92FCB"/>
    <w:rsid w:val="00D93136"/>
    <w:rsid w:val="00D93CE7"/>
    <w:rsid w:val="00D93DA4"/>
    <w:rsid w:val="00D94335"/>
    <w:rsid w:val="00D94531"/>
    <w:rsid w:val="00D94B7E"/>
    <w:rsid w:val="00D94EE8"/>
    <w:rsid w:val="00D94F41"/>
    <w:rsid w:val="00D9718D"/>
    <w:rsid w:val="00D972BD"/>
    <w:rsid w:val="00DA0FB8"/>
    <w:rsid w:val="00DA11EB"/>
    <w:rsid w:val="00DA310E"/>
    <w:rsid w:val="00DA3DD1"/>
    <w:rsid w:val="00DA40B8"/>
    <w:rsid w:val="00DA41E9"/>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B7CA6"/>
    <w:rsid w:val="00DC1C73"/>
    <w:rsid w:val="00DC216C"/>
    <w:rsid w:val="00DC266E"/>
    <w:rsid w:val="00DC299C"/>
    <w:rsid w:val="00DC352F"/>
    <w:rsid w:val="00DC353B"/>
    <w:rsid w:val="00DC3887"/>
    <w:rsid w:val="00DC3A07"/>
    <w:rsid w:val="00DC3E71"/>
    <w:rsid w:val="00DC3F22"/>
    <w:rsid w:val="00DC40E0"/>
    <w:rsid w:val="00DC4762"/>
    <w:rsid w:val="00DC56B4"/>
    <w:rsid w:val="00DC5B9E"/>
    <w:rsid w:val="00DC6997"/>
    <w:rsid w:val="00DC7AC4"/>
    <w:rsid w:val="00DD0EB9"/>
    <w:rsid w:val="00DD13F5"/>
    <w:rsid w:val="00DD19D0"/>
    <w:rsid w:val="00DD2737"/>
    <w:rsid w:val="00DD2AA9"/>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4FF8"/>
    <w:rsid w:val="00DF51B4"/>
    <w:rsid w:val="00DF556E"/>
    <w:rsid w:val="00DF5AD2"/>
    <w:rsid w:val="00DF6272"/>
    <w:rsid w:val="00DF701A"/>
    <w:rsid w:val="00DF703B"/>
    <w:rsid w:val="00DF79DB"/>
    <w:rsid w:val="00DF7D0E"/>
    <w:rsid w:val="00E00CD9"/>
    <w:rsid w:val="00E01551"/>
    <w:rsid w:val="00E019C2"/>
    <w:rsid w:val="00E01B9A"/>
    <w:rsid w:val="00E022D3"/>
    <w:rsid w:val="00E02F75"/>
    <w:rsid w:val="00E03AF8"/>
    <w:rsid w:val="00E04062"/>
    <w:rsid w:val="00E0409C"/>
    <w:rsid w:val="00E04BD9"/>
    <w:rsid w:val="00E050C7"/>
    <w:rsid w:val="00E051A2"/>
    <w:rsid w:val="00E0525D"/>
    <w:rsid w:val="00E0569C"/>
    <w:rsid w:val="00E05FED"/>
    <w:rsid w:val="00E064AA"/>
    <w:rsid w:val="00E066B2"/>
    <w:rsid w:val="00E067C9"/>
    <w:rsid w:val="00E06C7F"/>
    <w:rsid w:val="00E07409"/>
    <w:rsid w:val="00E077A5"/>
    <w:rsid w:val="00E10343"/>
    <w:rsid w:val="00E113E7"/>
    <w:rsid w:val="00E11826"/>
    <w:rsid w:val="00E127E3"/>
    <w:rsid w:val="00E1469A"/>
    <w:rsid w:val="00E15359"/>
    <w:rsid w:val="00E15361"/>
    <w:rsid w:val="00E1539B"/>
    <w:rsid w:val="00E157A1"/>
    <w:rsid w:val="00E157CD"/>
    <w:rsid w:val="00E15AC9"/>
    <w:rsid w:val="00E16778"/>
    <w:rsid w:val="00E17114"/>
    <w:rsid w:val="00E1758F"/>
    <w:rsid w:val="00E179CE"/>
    <w:rsid w:val="00E17F71"/>
    <w:rsid w:val="00E201BA"/>
    <w:rsid w:val="00E20569"/>
    <w:rsid w:val="00E2059D"/>
    <w:rsid w:val="00E20AB3"/>
    <w:rsid w:val="00E20C7F"/>
    <w:rsid w:val="00E20C95"/>
    <w:rsid w:val="00E21F76"/>
    <w:rsid w:val="00E2251B"/>
    <w:rsid w:val="00E23240"/>
    <w:rsid w:val="00E23721"/>
    <w:rsid w:val="00E242A7"/>
    <w:rsid w:val="00E243D1"/>
    <w:rsid w:val="00E24955"/>
    <w:rsid w:val="00E25FA4"/>
    <w:rsid w:val="00E268B1"/>
    <w:rsid w:val="00E26C86"/>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5A"/>
    <w:rsid w:val="00E41045"/>
    <w:rsid w:val="00E41344"/>
    <w:rsid w:val="00E41701"/>
    <w:rsid w:val="00E42F0A"/>
    <w:rsid w:val="00E43576"/>
    <w:rsid w:val="00E43874"/>
    <w:rsid w:val="00E43C64"/>
    <w:rsid w:val="00E43D4E"/>
    <w:rsid w:val="00E43E98"/>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910"/>
    <w:rsid w:val="00E56D73"/>
    <w:rsid w:val="00E5778F"/>
    <w:rsid w:val="00E577AB"/>
    <w:rsid w:val="00E577B1"/>
    <w:rsid w:val="00E57EC9"/>
    <w:rsid w:val="00E60F48"/>
    <w:rsid w:val="00E62AF5"/>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B4"/>
    <w:rsid w:val="00E7528C"/>
    <w:rsid w:val="00E7589A"/>
    <w:rsid w:val="00E75E9F"/>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935"/>
    <w:rsid w:val="00E87A28"/>
    <w:rsid w:val="00E87A61"/>
    <w:rsid w:val="00E90686"/>
    <w:rsid w:val="00E910C8"/>
    <w:rsid w:val="00E913A1"/>
    <w:rsid w:val="00E91747"/>
    <w:rsid w:val="00E91D92"/>
    <w:rsid w:val="00E920CC"/>
    <w:rsid w:val="00E92126"/>
    <w:rsid w:val="00E92325"/>
    <w:rsid w:val="00E92696"/>
    <w:rsid w:val="00E92BFC"/>
    <w:rsid w:val="00E948DA"/>
    <w:rsid w:val="00E948E6"/>
    <w:rsid w:val="00E95E21"/>
    <w:rsid w:val="00E95EB6"/>
    <w:rsid w:val="00E960B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AE1"/>
    <w:rsid w:val="00EE016C"/>
    <w:rsid w:val="00EE0862"/>
    <w:rsid w:val="00EE08B8"/>
    <w:rsid w:val="00EE13F6"/>
    <w:rsid w:val="00EE1B8A"/>
    <w:rsid w:val="00EE23E9"/>
    <w:rsid w:val="00EE3106"/>
    <w:rsid w:val="00EE32CE"/>
    <w:rsid w:val="00EE3BD7"/>
    <w:rsid w:val="00EE3D1D"/>
    <w:rsid w:val="00EE3DDF"/>
    <w:rsid w:val="00EE48C5"/>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A6D"/>
    <w:rsid w:val="00EF1DB7"/>
    <w:rsid w:val="00EF21B4"/>
    <w:rsid w:val="00EF2917"/>
    <w:rsid w:val="00EF2AD1"/>
    <w:rsid w:val="00EF3078"/>
    <w:rsid w:val="00EF3306"/>
    <w:rsid w:val="00EF4090"/>
    <w:rsid w:val="00EF42EB"/>
    <w:rsid w:val="00EF451D"/>
    <w:rsid w:val="00EF46F5"/>
    <w:rsid w:val="00EF4894"/>
    <w:rsid w:val="00EF4D4E"/>
    <w:rsid w:val="00EF6E94"/>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D5C"/>
    <w:rsid w:val="00F10995"/>
    <w:rsid w:val="00F10A89"/>
    <w:rsid w:val="00F11233"/>
    <w:rsid w:val="00F114F9"/>
    <w:rsid w:val="00F115EA"/>
    <w:rsid w:val="00F12517"/>
    <w:rsid w:val="00F13270"/>
    <w:rsid w:val="00F134EA"/>
    <w:rsid w:val="00F136C2"/>
    <w:rsid w:val="00F14BCF"/>
    <w:rsid w:val="00F14F8E"/>
    <w:rsid w:val="00F1568B"/>
    <w:rsid w:val="00F15A70"/>
    <w:rsid w:val="00F15E46"/>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C95"/>
    <w:rsid w:val="00F2451F"/>
    <w:rsid w:val="00F2456B"/>
    <w:rsid w:val="00F2502D"/>
    <w:rsid w:val="00F25B73"/>
    <w:rsid w:val="00F25D98"/>
    <w:rsid w:val="00F264B8"/>
    <w:rsid w:val="00F27E1D"/>
    <w:rsid w:val="00F300FB"/>
    <w:rsid w:val="00F30DDD"/>
    <w:rsid w:val="00F312E8"/>
    <w:rsid w:val="00F327B2"/>
    <w:rsid w:val="00F32A2F"/>
    <w:rsid w:val="00F33F63"/>
    <w:rsid w:val="00F34600"/>
    <w:rsid w:val="00F348F4"/>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AF"/>
    <w:rsid w:val="00F44FD4"/>
    <w:rsid w:val="00F4514B"/>
    <w:rsid w:val="00F45C34"/>
    <w:rsid w:val="00F5024A"/>
    <w:rsid w:val="00F50339"/>
    <w:rsid w:val="00F507B4"/>
    <w:rsid w:val="00F50EC6"/>
    <w:rsid w:val="00F511DE"/>
    <w:rsid w:val="00F51B6B"/>
    <w:rsid w:val="00F51B8F"/>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4DB"/>
    <w:rsid w:val="00F74533"/>
    <w:rsid w:val="00F74D40"/>
    <w:rsid w:val="00F75299"/>
    <w:rsid w:val="00F76090"/>
    <w:rsid w:val="00F7678F"/>
    <w:rsid w:val="00F7792E"/>
    <w:rsid w:val="00F80396"/>
    <w:rsid w:val="00F806BB"/>
    <w:rsid w:val="00F81E41"/>
    <w:rsid w:val="00F824CE"/>
    <w:rsid w:val="00F82513"/>
    <w:rsid w:val="00F827A6"/>
    <w:rsid w:val="00F83876"/>
    <w:rsid w:val="00F83E73"/>
    <w:rsid w:val="00F842A5"/>
    <w:rsid w:val="00F846B3"/>
    <w:rsid w:val="00F84DC1"/>
    <w:rsid w:val="00F8543F"/>
    <w:rsid w:val="00F859A5"/>
    <w:rsid w:val="00F859D1"/>
    <w:rsid w:val="00F85F14"/>
    <w:rsid w:val="00F8641E"/>
    <w:rsid w:val="00F86839"/>
    <w:rsid w:val="00F86902"/>
    <w:rsid w:val="00F86C1F"/>
    <w:rsid w:val="00F8765E"/>
    <w:rsid w:val="00F9096B"/>
    <w:rsid w:val="00F90DA8"/>
    <w:rsid w:val="00F9125B"/>
    <w:rsid w:val="00F925B4"/>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753"/>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0"/>
    <w:rsid w:val="00FB1B1E"/>
    <w:rsid w:val="00FB27EF"/>
    <w:rsid w:val="00FB2EF9"/>
    <w:rsid w:val="00FB304E"/>
    <w:rsid w:val="00FB3ADB"/>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C56"/>
    <w:rsid w:val="00FC6C62"/>
    <w:rsid w:val="00FC6E7E"/>
    <w:rsid w:val="00FC70A3"/>
    <w:rsid w:val="00FD0B64"/>
    <w:rsid w:val="00FD0CC0"/>
    <w:rsid w:val="00FD14D7"/>
    <w:rsid w:val="00FD1955"/>
    <w:rsid w:val="00FD1D74"/>
    <w:rsid w:val="00FD2BAD"/>
    <w:rsid w:val="00FD2C7C"/>
    <w:rsid w:val="00FD3695"/>
    <w:rsid w:val="00FD378A"/>
    <w:rsid w:val="00FD3C51"/>
    <w:rsid w:val="00FD40B4"/>
    <w:rsid w:val="00FD4123"/>
    <w:rsid w:val="00FD4909"/>
    <w:rsid w:val="00FD5050"/>
    <w:rsid w:val="00FD52FB"/>
    <w:rsid w:val="00FD584E"/>
    <w:rsid w:val="00FD62E3"/>
    <w:rsid w:val="00FD6477"/>
    <w:rsid w:val="00FD6703"/>
    <w:rsid w:val="00FD6AAE"/>
    <w:rsid w:val="00FD75EE"/>
    <w:rsid w:val="00FD789C"/>
    <w:rsid w:val="00FD7A41"/>
    <w:rsid w:val="00FE0290"/>
    <w:rsid w:val="00FE1E14"/>
    <w:rsid w:val="00FE1F7C"/>
    <w:rsid w:val="00FE22F3"/>
    <w:rsid w:val="00FE29D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7A5BE82A-FB9D-48DB-99AE-FD2D566F4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1171</Words>
  <Characters>5582</Characters>
  <Application>Microsoft Office Word</Application>
  <DocSecurity>0</DocSecurity>
  <Lines>46</Lines>
  <Paragraphs>13</Paragraphs>
  <ScaleCrop>false</ScaleCrop>
  <Company>3GPP Support Team</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61</cp:revision>
  <cp:lastPrinted>1899-12-31T23:00:00Z</cp:lastPrinted>
  <dcterms:created xsi:type="dcterms:W3CDTF">2023-04-10T19:38:00Z</dcterms:created>
  <dcterms:modified xsi:type="dcterms:W3CDTF">2023-04-10T21:03:00Z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